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C9" w:rsidRPr="003843CE" w:rsidRDefault="00A46AC9" w:rsidP="00A46AC9">
      <w:pPr>
        <w:ind w:left="6480" w:firstLine="720"/>
        <w:rPr>
          <w:sz w:val="24"/>
        </w:rPr>
      </w:pPr>
      <w:r w:rsidRPr="003843CE">
        <w:rPr>
          <w:sz w:val="24"/>
        </w:rPr>
        <w:t xml:space="preserve">     Projekt </w:t>
      </w:r>
    </w:p>
    <w:p w:rsidR="00A46AC9" w:rsidRDefault="00A46AC9" w:rsidP="003843CE">
      <w:pPr>
        <w:ind w:left="212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46AC9" w:rsidRDefault="00A46AC9" w:rsidP="00A46AC9">
      <w:pPr>
        <w:jc w:val="center"/>
        <w:rPr>
          <w:sz w:val="24"/>
        </w:rPr>
      </w:pPr>
      <w:r>
        <w:rPr>
          <w:sz w:val="24"/>
        </w:rPr>
        <w:t>Uchwała Nr……………………..</w:t>
      </w:r>
    </w:p>
    <w:p w:rsidR="00A46AC9" w:rsidRDefault="00A46AC9" w:rsidP="00A46AC9">
      <w:pPr>
        <w:jc w:val="center"/>
        <w:rPr>
          <w:sz w:val="24"/>
        </w:rPr>
      </w:pPr>
      <w:r>
        <w:rPr>
          <w:sz w:val="24"/>
        </w:rPr>
        <w:t>Rady Gminy Gostycyn</w:t>
      </w:r>
    </w:p>
    <w:p w:rsidR="00A46AC9" w:rsidRDefault="00A46AC9" w:rsidP="00A46AC9">
      <w:pPr>
        <w:jc w:val="center"/>
        <w:rPr>
          <w:sz w:val="24"/>
        </w:rPr>
      </w:pPr>
      <w:r>
        <w:rPr>
          <w:sz w:val="24"/>
        </w:rPr>
        <w:t>z dnia………………………….2013 roku</w:t>
      </w:r>
    </w:p>
    <w:p w:rsidR="00A46AC9" w:rsidRDefault="00A46AC9" w:rsidP="00A46AC9">
      <w:pPr>
        <w:jc w:val="center"/>
        <w:rPr>
          <w:sz w:val="24"/>
        </w:rPr>
      </w:pPr>
    </w:p>
    <w:p w:rsidR="001F306C" w:rsidRDefault="001F306C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3843CE">
        <w:rPr>
          <w:b/>
        </w:rPr>
        <w:t>3 lipca</w:t>
      </w:r>
      <w:r w:rsidR="00A46AC9">
        <w:rPr>
          <w:b/>
        </w:rPr>
        <w:t xml:space="preserve"> </w:t>
      </w:r>
      <w:r>
        <w:rPr>
          <w:b/>
        </w:rPr>
        <w:t>2013 r.</w:t>
      </w:r>
    </w:p>
    <w:p w:rsidR="001F306C" w:rsidRDefault="001F306C">
      <w:pPr>
        <w:keepNext/>
        <w:spacing w:after="480"/>
        <w:jc w:val="center"/>
        <w:rPr>
          <w:b/>
          <w:caps/>
        </w:rPr>
      </w:pPr>
      <w:r>
        <w:rPr>
          <w:b/>
        </w:rPr>
        <w:t>zmieniająca uchwałę w sprawie ustalenia wzoru deklaracji o wysokości opłaty za gospodarowanie odpadami komunalnymi składanej przez właścicieli nieruchomości</w:t>
      </w:r>
      <w:r>
        <w:t> </w:t>
      </w:r>
    </w:p>
    <w:p w:rsidR="001F306C" w:rsidRDefault="001F306C">
      <w:pPr>
        <w:keepLines/>
        <w:spacing w:before="120" w:after="120"/>
        <w:ind w:firstLine="227"/>
      </w:pPr>
      <w:r>
        <w:t>Na podstawie art. 18 ust. 2 pkt 15 ustawy z dnia 8 marca 1990 r. o samorządzie gminnym (Dz. U. z 20</w:t>
      </w:r>
      <w:r w:rsidR="003843CE">
        <w:t>13</w:t>
      </w:r>
      <w:r>
        <w:t xml:space="preserve"> r. poz. </w:t>
      </w:r>
      <w:r w:rsidR="003843CE">
        <w:t>594</w:t>
      </w:r>
      <w:r>
        <w:t> ) oraz art. 6n ust. 1 ustawy z dnia 13 września 1996 r. o utrzymaniu czystości i porządku w gminach (Dz. U. z 2012 r. poz. 391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 ) </w:t>
      </w:r>
    </w:p>
    <w:p w:rsidR="001F306C" w:rsidRDefault="001F306C">
      <w:pPr>
        <w:spacing w:before="120" w:after="120"/>
        <w:jc w:val="center"/>
      </w:pPr>
      <w:r>
        <w:rPr>
          <w:b/>
        </w:rPr>
        <w:t>Rada Gminy</w:t>
      </w:r>
      <w:r>
        <w:t> </w:t>
      </w:r>
      <w:r>
        <w:rPr>
          <w:b/>
        </w:rPr>
        <w:br/>
        <w:t>uchwala, co następuje:</w:t>
      </w:r>
      <w:r>
        <w:t> </w:t>
      </w:r>
    </w:p>
    <w:p w:rsidR="001F306C" w:rsidRDefault="001F306C">
      <w:pPr>
        <w:keepLines/>
        <w:spacing w:before="120" w:after="120"/>
        <w:ind w:firstLine="340"/>
        <w:rPr>
          <w:b/>
        </w:rPr>
      </w:pPr>
      <w:r>
        <w:rPr>
          <w:b/>
        </w:rPr>
        <w:t>§ 1. </w:t>
      </w:r>
      <w:r>
        <w:t>W uchwale Nr XXII/179/12 Rady Gminy Gostycyn z dnia 20 grudnia 2012 r. w sprawie ustalenia wzoru deklaracji o wysokości opłaty za gospodarowanie odpadami komunalnymi składanej przez właścicieli nieruchomości (Dz. Urz. Woj. Kuj. – Pom Rok 2013 r. poz. 152 z dnia 08.01.2013 r.)</w:t>
      </w:r>
      <w:r w:rsidR="00361075">
        <w:t>, zmienionej Uchwałą Nr XXIII/202/13 Rady Gminy Gostycyn z dnia 21 lutego 2013 r. (Dz. Urz. Woj. Kuj-Pom Rok 2013, poz. 934 z dnia 28.02.2013 r.)</w:t>
      </w:r>
      <w:r w:rsidR="003843CE">
        <w:t xml:space="preserve"> oraz Uchwała Nr </w:t>
      </w:r>
      <w:r w:rsidR="003843CE">
        <w:tab/>
        <w:t xml:space="preserve">xxiv/217/13 Rady Gminy Gostycyn z dnia 28 marca 2013 r. (Dz. Urz. Woj. Kuj–Pom Rok 2013, poz. 1460 z dnia 04.04.2013 r.) </w:t>
      </w:r>
      <w:r>
        <w:t xml:space="preserve"> wprowadza się następując</w:t>
      </w:r>
      <w:r w:rsidR="00DA17C5">
        <w:t xml:space="preserve">ą </w:t>
      </w:r>
      <w:r>
        <w:t>zmian</w:t>
      </w:r>
      <w:r w:rsidR="00DA17C5">
        <w:t>ę</w:t>
      </w:r>
      <w:r>
        <w:t>: </w:t>
      </w:r>
    </w:p>
    <w:p w:rsidR="00383FDB" w:rsidRDefault="00383FDB">
      <w:pPr>
        <w:spacing w:before="120" w:after="120"/>
        <w:ind w:left="340" w:hanging="227"/>
      </w:pPr>
      <w:r>
        <w:t xml:space="preserve">1) </w:t>
      </w:r>
      <w:r w:rsidR="00CF41EF">
        <w:t xml:space="preserve">zmienia się </w:t>
      </w:r>
      <w:r w:rsidR="00361075">
        <w:t xml:space="preserve">w </w:t>
      </w:r>
      <w:r w:rsidR="00CF41EF">
        <w:t>§ 1 wzór formularza deklaracji stanowiący załącznik do niniejszej uchwały.</w:t>
      </w:r>
    </w:p>
    <w:p w:rsidR="001F306C" w:rsidRDefault="001F306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Gostycyn. </w:t>
      </w:r>
    </w:p>
    <w:p w:rsidR="001F306C" w:rsidRDefault="001F306C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 dni od dnia ogłoszenia w Dzienniku Urzędowym Województwa Kujawsko-Pomorskiego. </w:t>
      </w:r>
    </w:p>
    <w:p w:rsidR="001F306C" w:rsidRDefault="001F306C">
      <w:pPr>
        <w:keepNext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F306C">
        <w:tc>
          <w:tcPr>
            <w:tcW w:w="2500" w:type="pct"/>
            <w:shd w:val="clear" w:color="auto" w:fill="auto"/>
          </w:tcPr>
          <w:p w:rsidR="001F306C" w:rsidRDefault="001F306C">
            <w:pPr>
              <w:keepNext/>
              <w:keepLines/>
            </w:pPr>
          </w:p>
        </w:tc>
        <w:tc>
          <w:tcPr>
            <w:tcW w:w="2500" w:type="pct"/>
            <w:shd w:val="clear" w:color="auto" w:fill="auto"/>
          </w:tcPr>
          <w:p w:rsidR="001F306C" w:rsidRDefault="001F306C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t>Przewodniczący Rady Gminy 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Andrzej Bonna</w:t>
            </w:r>
          </w:p>
        </w:tc>
      </w:tr>
    </w:tbl>
    <w:p w:rsidR="001F306C" w:rsidRDefault="001F306C">
      <w:pPr>
        <w:spacing w:after="280" w:afterAutospacing="1"/>
        <w:sectPr w:rsidR="001F306C">
          <w:footerReference w:type="default" r:id="rId7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0355B" w:rsidRDefault="009319C1" w:rsidP="00A0355B">
      <w:pPr>
        <w:spacing w:before="280"/>
        <w:jc w:val="center"/>
      </w:pPr>
      <w:r>
        <w:lastRenderedPageBreak/>
        <w:fldChar w:fldCharType="begin"/>
      </w:r>
      <w:r>
        <w:fldChar w:fldCharType="end"/>
      </w:r>
      <w:r w:rsidR="001F306C">
        <w:t xml:space="preserve">Uzasadnienie </w:t>
      </w:r>
    </w:p>
    <w:p w:rsidR="00A0355B" w:rsidRDefault="001F306C" w:rsidP="00A0355B">
      <w:pPr>
        <w:spacing w:before="280"/>
        <w:jc w:val="center"/>
      </w:pPr>
      <w:r>
        <w:t xml:space="preserve">do Uchwały </w:t>
      </w:r>
      <w:r w:rsidR="00A0355B">
        <w:t>…………</w:t>
      </w:r>
    </w:p>
    <w:p w:rsidR="00A0355B" w:rsidRDefault="00A0355B" w:rsidP="00A0355B">
      <w:pPr>
        <w:jc w:val="center"/>
        <w:rPr>
          <w:sz w:val="24"/>
        </w:rPr>
      </w:pPr>
      <w:r>
        <w:rPr>
          <w:sz w:val="24"/>
        </w:rPr>
        <w:t>Rady Gminy Gostycyn</w:t>
      </w:r>
    </w:p>
    <w:p w:rsidR="00A0355B" w:rsidRDefault="00A0355B" w:rsidP="00A0355B">
      <w:pPr>
        <w:jc w:val="center"/>
        <w:rPr>
          <w:sz w:val="24"/>
        </w:rPr>
      </w:pPr>
      <w:r>
        <w:rPr>
          <w:sz w:val="24"/>
        </w:rPr>
        <w:t>z dnia………………………….2013 roku</w:t>
      </w:r>
    </w:p>
    <w:p w:rsidR="00A0355B" w:rsidRDefault="00A0355B" w:rsidP="00A0355B">
      <w:pPr>
        <w:jc w:val="center"/>
        <w:rPr>
          <w:sz w:val="24"/>
        </w:rPr>
      </w:pPr>
    </w:p>
    <w:p w:rsidR="00D570BF" w:rsidRDefault="001F306C">
      <w:pPr>
        <w:spacing w:before="120" w:after="120"/>
        <w:ind w:left="283" w:firstLine="227"/>
      </w:pPr>
      <w:r>
        <w:t>W związku z podjętymi przez Sejm pracami nad zmianami niektórych dotychczasowych zapisów ustawy o utrzymaniu czystości i porządku w gminach oraz projektowymi, a nie do końca wiadomymi zmianami ustawy, niemożliwe stało się aby dotychczasowy termin składania 1 deklaracji</w:t>
      </w:r>
      <w:r w:rsidR="00DA17C5">
        <w:t>,</w:t>
      </w:r>
      <w:r>
        <w:t xml:space="preserve"> o którym mowa w podjętej przez Radę Gminy Gostycyn Uchwale Nr XXII</w:t>
      </w:r>
      <w:r w:rsidR="00D570BF">
        <w:t>I</w:t>
      </w:r>
      <w:r>
        <w:t>/</w:t>
      </w:r>
      <w:r w:rsidR="00D570BF">
        <w:t>202</w:t>
      </w:r>
      <w:r>
        <w:t>/1</w:t>
      </w:r>
      <w:r w:rsidR="00D570BF">
        <w:t>3</w:t>
      </w:r>
      <w:r>
        <w:t xml:space="preserve"> dniu 2</w:t>
      </w:r>
      <w:r w:rsidR="00D570BF">
        <w:t>1</w:t>
      </w:r>
      <w:r>
        <w:t xml:space="preserve"> </w:t>
      </w:r>
      <w:r w:rsidR="00D570BF">
        <w:t>lutego</w:t>
      </w:r>
      <w:r>
        <w:t xml:space="preserve"> 201</w:t>
      </w:r>
      <w:r w:rsidR="00D570BF">
        <w:t>3</w:t>
      </w:r>
      <w:r>
        <w:t xml:space="preserve"> (tj. § 3 pkt 1) został zachowany.</w:t>
      </w:r>
    </w:p>
    <w:p w:rsidR="001F306C" w:rsidRDefault="00DA17C5">
      <w:pPr>
        <w:spacing w:before="120" w:after="120"/>
        <w:ind w:left="283" w:firstLine="227"/>
      </w:pPr>
      <w:r>
        <w:t xml:space="preserve">W związku z pismem Regionalnej Izby Obrachunkowej z dnia </w:t>
      </w:r>
      <w:r w:rsidR="000C1986">
        <w:t>17 czerwca 2013 r. (nr pisma RIO-KA-073-16/2013) dotyczącym konieczności respektowania przepisów w zakresie ochrony danych osobowych</w:t>
      </w:r>
      <w:r w:rsidR="009319C1">
        <w:t xml:space="preserve"> należało dokonać zmiany w Uchwale</w:t>
      </w:r>
      <w:r w:rsidR="009319C1" w:rsidRPr="009319C1">
        <w:t xml:space="preserve"> </w:t>
      </w:r>
      <w:r w:rsidR="009319C1">
        <w:t>Nr XXII/179/12 Rady Gminy Gostycyn z dnia 20 grudnia 2012 r. w sprawie ustalenia wzoru deklaracji o wysokości opłaty za gospodarowanie odpadami komunalnymi składanej przez właścicieli nieruchomości .</w:t>
      </w:r>
      <w:r w:rsidR="000C1986">
        <w:t xml:space="preserve"> W związku z tym pismem w deklaracji został usunięty zapis o treści: „Oświadczam, że są mi znane przepisy Kodeksu karnego skarbowego o odpowiedzialności za podanie danych niezgodnych z rzeczywistością”.  </w:t>
      </w:r>
      <w:bookmarkStart w:id="0" w:name="_GoBack"/>
      <w:bookmarkEnd w:id="0"/>
    </w:p>
    <w:p w:rsidR="001F306C" w:rsidRDefault="001F306C">
      <w:pPr>
        <w:spacing w:before="120" w:after="120"/>
        <w:ind w:left="283" w:firstLine="227"/>
      </w:pPr>
      <w:r>
        <w:t>Podjęcie uchwały zapewni realizację zadań określonych w ustawie z dnia 13 września 1996 r. o utrzymaniu czystości i porządku w gminach (Dz. U. z 2012 r. poz. 391 z późniejszymi zmianami) oraz ustawy z dnia 1 lipca 2011 r. o zmianie ustawy o utrzymaniu czystości i porządku w gminach oraz niektórych innych ustaw (Dz. U. Nr 152, poz. 897 z późniejszymi zmianami) w sprawie ustalenia terminu składania deklaracji o wysokości opłaty za gospodarowanie odpadami komunalnymi składanej przez właścicieli nieruchomości na terenie gminy Gostycyn. </w:t>
      </w:r>
    </w:p>
    <w:p w:rsidR="001F306C" w:rsidRDefault="001F306C">
      <w:pPr>
        <w:spacing w:before="120" w:after="120"/>
        <w:ind w:left="283" w:firstLine="227"/>
      </w:pPr>
      <w:r>
        <w:t>W związku z powyższym podjęcie niniejszej uchwały jest uzasadnione. </w:t>
      </w:r>
    </w:p>
    <w:sectPr w:rsidR="001F306C">
      <w:footerReference w:type="default" r:id="rId8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CF" w:rsidRDefault="008A01CF">
      <w:r>
        <w:separator/>
      </w:r>
    </w:p>
  </w:endnote>
  <w:endnote w:type="continuationSeparator" w:id="0">
    <w:p w:rsidR="008A01CF" w:rsidRDefault="008A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211"/>
      <w:gridCol w:w="5211"/>
    </w:tblGrid>
    <w:tr w:rsidR="001F306C">
      <w:tc>
        <w:tcPr>
          <w:tcW w:w="0" w:type="auto"/>
          <w:tcBorders>
            <w:top w:val="single" w:sz="0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306C" w:rsidRDefault="001F306C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0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306C" w:rsidRDefault="001F306C">
          <w:pPr>
            <w:jc w:val="right"/>
            <w:rPr>
              <w:sz w:val="18"/>
            </w:rPr>
          </w:pPr>
        </w:p>
      </w:tc>
    </w:tr>
  </w:tbl>
  <w:p w:rsidR="001F306C" w:rsidRDefault="001F30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6C" w:rsidRDefault="001F30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CF" w:rsidRDefault="008A01CF">
      <w:r>
        <w:separator/>
      </w:r>
    </w:p>
  </w:footnote>
  <w:footnote w:type="continuationSeparator" w:id="0">
    <w:p w:rsidR="008A01CF" w:rsidRDefault="008A01CF">
      <w:r>
        <w:continuationSeparator/>
      </w:r>
    </w:p>
  </w:footnote>
  <w:footnote w:id="1">
    <w:p w:rsidR="003843CE" w:rsidRDefault="001F306C" w:rsidP="003843C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wymienionej ustawy zostały ogłoszone w</w:t>
      </w:r>
      <w:r w:rsidR="003843CE">
        <w:t xml:space="preserve"> Dz. U. z 2012 r. poz. 391, 951, z 2013 r. poz. 21, 228.</w:t>
      </w:r>
    </w:p>
    <w:p w:rsidR="001F306C" w:rsidRDefault="001F306C">
      <w:pPr>
        <w:pStyle w:val="Tekstprzypisudolnego"/>
        <w:keepLines/>
        <w:ind w:left="170" w:hanging="17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C1986"/>
    <w:rsid w:val="000D169E"/>
    <w:rsid w:val="00113997"/>
    <w:rsid w:val="00163059"/>
    <w:rsid w:val="001E7687"/>
    <w:rsid w:val="001F306C"/>
    <w:rsid w:val="002B6361"/>
    <w:rsid w:val="00327ED5"/>
    <w:rsid w:val="003558F6"/>
    <w:rsid w:val="00361075"/>
    <w:rsid w:val="00383FDB"/>
    <w:rsid w:val="003843CE"/>
    <w:rsid w:val="00562B69"/>
    <w:rsid w:val="005C0D39"/>
    <w:rsid w:val="006E4807"/>
    <w:rsid w:val="007D139E"/>
    <w:rsid w:val="008A01CF"/>
    <w:rsid w:val="009319C1"/>
    <w:rsid w:val="009F638B"/>
    <w:rsid w:val="00A0355B"/>
    <w:rsid w:val="00A46AC9"/>
    <w:rsid w:val="00A77B3E"/>
    <w:rsid w:val="00B6586E"/>
    <w:rsid w:val="00C064DF"/>
    <w:rsid w:val="00CE2C59"/>
    <w:rsid w:val="00CF41EF"/>
    <w:rsid w:val="00D570BF"/>
    <w:rsid w:val="00DA17C5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A46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6AC9"/>
    <w:rPr>
      <w:sz w:val="22"/>
      <w:szCs w:val="24"/>
    </w:rPr>
  </w:style>
  <w:style w:type="paragraph" w:styleId="Stopka">
    <w:name w:val="footer"/>
    <w:basedOn w:val="Normalny"/>
    <w:link w:val="StopkaZnak"/>
    <w:rsid w:val="00A46A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6AC9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XXIII/202/13 z dnia 21 lutego 2013 r.</vt:lpstr>
      <vt:lpstr/>
    </vt:vector>
  </TitlesOfParts>
  <Company>Rada Gminy Gostycyn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XXIII/202/13 z dnia 21 lutego 2013 r.</dc:title>
  <dc:subject>zmieniająca uchwałę w sprawie ustalenia wzoru deklaracji o wysokości opłaty za gospodarowanie odpadami komunalnymi składanej przez właścicieli nieruchomości</dc:subject>
  <dc:creator>Asus</dc:creator>
  <cp:keywords/>
  <cp:lastModifiedBy>Asus</cp:lastModifiedBy>
  <cp:revision>4</cp:revision>
  <cp:lastPrinted>2013-07-05T08:51:00Z</cp:lastPrinted>
  <dcterms:created xsi:type="dcterms:W3CDTF">2013-07-05T08:44:00Z</dcterms:created>
  <dcterms:modified xsi:type="dcterms:W3CDTF">2013-07-05T10:41:00Z</dcterms:modified>
  <cp:category>Akt prawny</cp:category>
</cp:coreProperties>
</file>