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3" w:rsidRPr="00122AF3" w:rsidRDefault="00122AF3" w:rsidP="00122AF3">
      <w:pPr>
        <w:spacing w:after="0" w:line="240" w:lineRule="auto"/>
        <w:jc w:val="right"/>
        <w:rPr>
          <w:rFonts w:eastAsia="Times New Roman" w:cs="Times New Roman"/>
          <w:b/>
          <w:bCs/>
          <w:szCs w:val="24"/>
          <w:lang w:eastAsia="pl-PL"/>
        </w:rPr>
      </w:pPr>
      <w:r w:rsidRPr="00122AF3">
        <w:rPr>
          <w:rFonts w:eastAsia="Times New Roman" w:cs="Times New Roman"/>
          <w:b/>
          <w:bCs/>
          <w:szCs w:val="24"/>
          <w:lang w:eastAsia="pl-PL"/>
        </w:rPr>
        <w:t xml:space="preserve">PROJEKT </w:t>
      </w:r>
    </w:p>
    <w:p w:rsidR="00122AF3" w:rsidRPr="00122AF3" w:rsidRDefault="00122AF3" w:rsidP="00122AF3">
      <w:pPr>
        <w:spacing w:after="0" w:line="240" w:lineRule="auto"/>
        <w:jc w:val="center"/>
        <w:rPr>
          <w:rFonts w:eastAsia="Times New Roman" w:cs="Times New Roman"/>
          <w:b/>
          <w:bCs/>
          <w:sz w:val="22"/>
          <w:lang w:eastAsia="pl-PL"/>
        </w:rPr>
      </w:pPr>
      <w:r w:rsidRPr="00122AF3">
        <w:rPr>
          <w:rFonts w:eastAsia="Times New Roman" w:cs="Times New Roman"/>
          <w:b/>
          <w:bCs/>
          <w:sz w:val="22"/>
          <w:lang w:eastAsia="pl-PL"/>
        </w:rPr>
        <w:t>Uchwała Nr  …………./2013</w:t>
      </w:r>
    </w:p>
    <w:p w:rsidR="00122AF3" w:rsidRPr="00122AF3" w:rsidRDefault="00122AF3" w:rsidP="00122AF3">
      <w:pPr>
        <w:spacing w:after="0" w:line="240" w:lineRule="auto"/>
        <w:jc w:val="center"/>
        <w:rPr>
          <w:rFonts w:eastAsia="Times New Roman" w:cs="Times New Roman"/>
          <w:b/>
          <w:bCs/>
          <w:sz w:val="22"/>
          <w:lang w:eastAsia="pl-PL"/>
        </w:rPr>
      </w:pPr>
      <w:r w:rsidRPr="00122AF3">
        <w:rPr>
          <w:rFonts w:eastAsia="Times New Roman" w:cs="Times New Roman"/>
          <w:b/>
          <w:bCs/>
          <w:sz w:val="22"/>
          <w:lang w:eastAsia="pl-PL"/>
        </w:rPr>
        <w:t>Rady Gminy Gostycyn</w:t>
      </w:r>
    </w:p>
    <w:p w:rsidR="00122AF3" w:rsidRPr="00122AF3" w:rsidRDefault="00122AF3" w:rsidP="00122AF3">
      <w:pPr>
        <w:spacing w:after="0" w:line="240" w:lineRule="auto"/>
        <w:jc w:val="center"/>
        <w:rPr>
          <w:rFonts w:eastAsia="Times New Roman" w:cs="Times New Roman"/>
          <w:b/>
          <w:bCs/>
          <w:sz w:val="22"/>
          <w:lang w:eastAsia="pl-PL"/>
        </w:rPr>
      </w:pPr>
      <w:r w:rsidRPr="00122AF3">
        <w:rPr>
          <w:rFonts w:eastAsia="Times New Roman" w:cs="Times New Roman"/>
          <w:b/>
          <w:bCs/>
          <w:sz w:val="22"/>
          <w:lang w:eastAsia="pl-PL"/>
        </w:rPr>
        <w:t>z dnia ………………….. 2013 roku.</w:t>
      </w:r>
    </w:p>
    <w:p w:rsidR="00122AF3" w:rsidRPr="00122AF3" w:rsidRDefault="00122AF3" w:rsidP="00122AF3">
      <w:pPr>
        <w:spacing w:before="240" w:after="480" w:line="240" w:lineRule="auto"/>
        <w:jc w:val="both"/>
        <w:rPr>
          <w:rFonts w:eastAsia="Times New Roman" w:cs="Times New Roman"/>
          <w:b/>
          <w:bCs/>
          <w:sz w:val="22"/>
          <w:lang w:eastAsia="pl-PL"/>
        </w:rPr>
      </w:pPr>
      <w:r w:rsidRPr="00122AF3">
        <w:rPr>
          <w:rFonts w:eastAsia="Times New Roman" w:cs="Times New Roman"/>
          <w:b/>
          <w:bCs/>
          <w:sz w:val="22"/>
          <w:lang w:eastAsia="pl-PL"/>
        </w:rPr>
        <w:t xml:space="preserve">w sprawie wyrażenia zgody na zawarcie kolejnych umów dzierżawy na okres do 3 lat </w:t>
      </w:r>
      <w:r w:rsidRPr="00122AF3">
        <w:rPr>
          <w:rFonts w:eastAsia="Times New Roman" w:cs="Times New Roman"/>
          <w:b/>
          <w:bCs/>
          <w:sz w:val="22"/>
          <w:lang w:eastAsia="pl-PL"/>
        </w:rPr>
        <w:br/>
        <w:t xml:space="preserve">                    z dotychczasowymi dzierżawcami</w:t>
      </w:r>
    </w:p>
    <w:p w:rsidR="00122AF3" w:rsidRPr="00122AF3" w:rsidRDefault="00122AF3" w:rsidP="00122AF3">
      <w:pPr>
        <w:autoSpaceDE w:val="0"/>
        <w:autoSpaceDN w:val="0"/>
        <w:adjustRightInd w:val="0"/>
        <w:spacing w:after="0" w:line="240" w:lineRule="auto"/>
        <w:ind w:firstLine="708"/>
        <w:jc w:val="both"/>
        <w:rPr>
          <w:rFonts w:eastAsia="Times New Roman" w:cs="Times New Roman"/>
          <w:sz w:val="22"/>
          <w:lang w:eastAsia="pl-PL"/>
        </w:rPr>
      </w:pPr>
      <w:r w:rsidRPr="00122AF3">
        <w:rPr>
          <w:rFonts w:eastAsia="Times New Roman" w:cs="Times New Roman"/>
          <w:sz w:val="22"/>
          <w:lang w:eastAsia="pl-PL"/>
        </w:rPr>
        <w:t>Na podstawie art. 18 ust. 2 pkt 9 lit. a ustawy z dnia 8 marca 1990 r. o samorządzie gminnym (Dz. U. z 20</w:t>
      </w:r>
      <w:r w:rsidR="00BC3B70">
        <w:rPr>
          <w:rFonts w:eastAsia="Times New Roman" w:cs="Times New Roman"/>
          <w:sz w:val="22"/>
          <w:lang w:eastAsia="pl-PL"/>
        </w:rPr>
        <w:t>13</w:t>
      </w:r>
      <w:r w:rsidRPr="00122AF3">
        <w:rPr>
          <w:rFonts w:eastAsia="Times New Roman" w:cs="Times New Roman"/>
          <w:sz w:val="22"/>
          <w:lang w:eastAsia="pl-PL"/>
        </w:rPr>
        <w:t xml:space="preserve"> r. poz. </w:t>
      </w:r>
      <w:r w:rsidR="00BC3B70">
        <w:rPr>
          <w:rFonts w:eastAsia="Times New Roman" w:cs="Times New Roman"/>
          <w:sz w:val="22"/>
          <w:lang w:eastAsia="pl-PL"/>
        </w:rPr>
        <w:t>594</w:t>
      </w:r>
      <w:r w:rsidR="009D0761">
        <w:rPr>
          <w:rFonts w:eastAsia="Times New Roman" w:cs="Times New Roman"/>
          <w:sz w:val="22"/>
          <w:lang w:eastAsia="pl-PL"/>
        </w:rPr>
        <w:t xml:space="preserve"> z późn. zm.</w:t>
      </w:r>
      <w:r w:rsidRPr="00122AF3">
        <w:rPr>
          <w:rFonts w:eastAsia="Times New Roman" w:cs="Times New Roman"/>
          <w:sz w:val="22"/>
          <w:lang w:eastAsia="pl-PL"/>
        </w:rPr>
        <w:t>)</w:t>
      </w:r>
      <w:r w:rsidR="00BC3B70" w:rsidRPr="00122AF3">
        <w:rPr>
          <w:rFonts w:eastAsia="Times New Roman" w:cs="Times New Roman"/>
          <w:sz w:val="22"/>
          <w:lang w:eastAsia="pl-PL"/>
        </w:rPr>
        <w:t xml:space="preserve"> </w:t>
      </w:r>
      <w:r w:rsidRPr="00122AF3">
        <w:rPr>
          <w:rFonts w:eastAsia="Times New Roman" w:cs="Times New Roman"/>
          <w:sz w:val="22"/>
          <w:lang w:eastAsia="pl-PL"/>
        </w:rPr>
        <w:t>oraz art. 25 ust. 1 z dnia 21 sierpnia 1997 r. o gospodarce nieruchomościami ( Dz. U. z 2010 r. Nr 102, poz. 651 z późn zm.)</w:t>
      </w:r>
      <w:r w:rsidRPr="00122AF3">
        <w:rPr>
          <w:rFonts w:eastAsia="Times New Roman" w:cs="Times New Roman"/>
          <w:sz w:val="22"/>
          <w:vertAlign w:val="superscript"/>
          <w:lang w:eastAsia="pl-PL"/>
        </w:rPr>
        <w:footnoteReference w:id="1"/>
      </w:r>
      <w:r w:rsidRPr="00122AF3">
        <w:rPr>
          <w:rFonts w:eastAsia="Times New Roman" w:cs="Times New Roman"/>
          <w:sz w:val="22"/>
          <w:lang w:eastAsia="pl-PL"/>
        </w:rPr>
        <w:t xml:space="preserve"> oraz w związku z § 12 uchwały Nr XVIII/101/08 Rady Gminy Gostycyn z dnia 14 lutego 2008 r. w sprawie określenia  zasad nabycia, zbycia i obciążania nieruchomości gruntowych stanowiących własność gminy oraz ich wydzierżawiania lub wynajmowania na okres dłuższy niż trzy lata (Dz. Urz. Woj. Kujawsko-Pomorskiego  z dnia 17 marca 2008 Nr 43, poz. 656) </w:t>
      </w:r>
    </w:p>
    <w:p w:rsidR="00122AF3" w:rsidRPr="00122AF3" w:rsidRDefault="00122AF3" w:rsidP="00122AF3">
      <w:pPr>
        <w:autoSpaceDE w:val="0"/>
        <w:autoSpaceDN w:val="0"/>
        <w:adjustRightInd w:val="0"/>
        <w:spacing w:after="0" w:line="240" w:lineRule="auto"/>
        <w:ind w:firstLine="708"/>
        <w:jc w:val="both"/>
        <w:rPr>
          <w:rFonts w:eastAsia="Times New Roman" w:cs="Times New Roman"/>
          <w:szCs w:val="24"/>
          <w:lang w:eastAsia="pl-PL"/>
        </w:rPr>
      </w:pPr>
    </w:p>
    <w:p w:rsidR="00122AF3" w:rsidRPr="00122AF3" w:rsidRDefault="00122AF3" w:rsidP="00122AF3">
      <w:pPr>
        <w:autoSpaceDE w:val="0"/>
        <w:autoSpaceDN w:val="0"/>
        <w:adjustRightInd w:val="0"/>
        <w:spacing w:after="0" w:line="240" w:lineRule="auto"/>
        <w:ind w:left="2832"/>
        <w:rPr>
          <w:rFonts w:eastAsia="Times New Roman" w:cs="Times New Roman"/>
          <w:b/>
          <w:sz w:val="22"/>
          <w:lang w:eastAsia="pl-PL"/>
        </w:rPr>
      </w:pPr>
      <w:r w:rsidRPr="00122AF3">
        <w:rPr>
          <w:rFonts w:eastAsia="Times New Roman" w:cs="Times New Roman"/>
          <w:sz w:val="22"/>
          <w:lang w:eastAsia="pl-PL"/>
        </w:rPr>
        <w:t xml:space="preserve">        </w:t>
      </w:r>
      <w:r w:rsidR="00540271">
        <w:rPr>
          <w:rFonts w:eastAsia="Times New Roman" w:cs="Times New Roman"/>
          <w:sz w:val="22"/>
          <w:lang w:eastAsia="pl-PL"/>
        </w:rPr>
        <w:t xml:space="preserve">  </w:t>
      </w:r>
      <w:r w:rsidRPr="00122AF3">
        <w:rPr>
          <w:rFonts w:eastAsia="Times New Roman" w:cs="Times New Roman"/>
          <w:b/>
          <w:sz w:val="22"/>
          <w:lang w:eastAsia="pl-PL"/>
        </w:rPr>
        <w:t>Rada Gminy Gostycyn</w:t>
      </w:r>
    </w:p>
    <w:p w:rsidR="00122AF3" w:rsidRPr="00122AF3" w:rsidRDefault="00122AF3" w:rsidP="00122AF3">
      <w:pPr>
        <w:spacing w:after="0" w:line="240" w:lineRule="auto"/>
        <w:jc w:val="center"/>
        <w:rPr>
          <w:rFonts w:eastAsia="Times New Roman" w:cs="Times New Roman"/>
          <w:sz w:val="22"/>
          <w:lang w:eastAsia="pl-PL"/>
        </w:rPr>
      </w:pPr>
      <w:r w:rsidRPr="00122AF3">
        <w:rPr>
          <w:rFonts w:eastAsia="Times New Roman" w:cs="Times New Roman"/>
          <w:b/>
          <w:sz w:val="22"/>
          <w:lang w:eastAsia="pl-PL"/>
        </w:rPr>
        <w:t>uchwala, co następuje</w:t>
      </w:r>
      <w:r w:rsidRPr="00122AF3">
        <w:rPr>
          <w:rFonts w:eastAsia="Times New Roman" w:cs="Times New Roman"/>
          <w:sz w:val="22"/>
          <w:lang w:eastAsia="pl-PL"/>
        </w:rPr>
        <w:t>:</w:t>
      </w:r>
    </w:p>
    <w:p w:rsidR="00122AF3" w:rsidRPr="00122AF3" w:rsidRDefault="00122AF3" w:rsidP="00122AF3">
      <w:pPr>
        <w:tabs>
          <w:tab w:val="left" w:pos="0"/>
        </w:tabs>
        <w:spacing w:after="0" w:line="240" w:lineRule="auto"/>
        <w:ind w:left="60"/>
        <w:jc w:val="both"/>
        <w:rPr>
          <w:rFonts w:eastAsia="Times New Roman" w:cs="Times New Roman"/>
          <w:sz w:val="22"/>
          <w:lang w:eastAsia="pl-PL"/>
        </w:rPr>
      </w:pPr>
    </w:p>
    <w:p w:rsidR="00122AF3" w:rsidRPr="00540271" w:rsidRDefault="00122AF3" w:rsidP="00122AF3">
      <w:pPr>
        <w:tabs>
          <w:tab w:val="left" w:pos="0"/>
        </w:tabs>
        <w:spacing w:after="0" w:line="240" w:lineRule="auto"/>
        <w:ind w:left="60"/>
        <w:jc w:val="center"/>
        <w:rPr>
          <w:rFonts w:eastAsia="Times New Roman" w:cs="Times New Roman"/>
          <w:b/>
          <w:sz w:val="22"/>
          <w:lang w:eastAsia="pl-PL"/>
        </w:rPr>
      </w:pPr>
      <w:r w:rsidRPr="00540271">
        <w:rPr>
          <w:rFonts w:eastAsia="Times New Roman" w:cs="Times New Roman"/>
          <w:b/>
          <w:sz w:val="22"/>
          <w:lang w:eastAsia="pl-PL"/>
        </w:rPr>
        <w:t>§ 1</w:t>
      </w:r>
    </w:p>
    <w:p w:rsidR="00122AF3" w:rsidRPr="00122AF3" w:rsidRDefault="00122AF3" w:rsidP="00122AF3">
      <w:pPr>
        <w:numPr>
          <w:ilvl w:val="0"/>
          <w:numId w:val="1"/>
        </w:numPr>
        <w:tabs>
          <w:tab w:val="left" w:pos="0"/>
        </w:tabs>
        <w:spacing w:after="0" w:line="240" w:lineRule="auto"/>
        <w:jc w:val="both"/>
        <w:rPr>
          <w:rFonts w:eastAsia="Times New Roman" w:cs="Times New Roman"/>
          <w:sz w:val="22"/>
          <w:lang w:eastAsia="pl-PL"/>
        </w:rPr>
      </w:pPr>
      <w:r w:rsidRPr="00122AF3">
        <w:rPr>
          <w:rFonts w:eastAsia="Times New Roman" w:cs="Times New Roman"/>
          <w:sz w:val="22"/>
          <w:lang w:eastAsia="pl-PL"/>
        </w:rPr>
        <w:t xml:space="preserve">Wyraża się zgodę na zawarcie przez Gminę Gostycyn umowy dzierżawy z dotychczasowym dzierżawcą  Panem </w:t>
      </w:r>
      <w:r w:rsidRPr="00122AF3">
        <w:rPr>
          <w:rFonts w:eastAsia="Times New Roman" w:cs="Times New Roman"/>
          <w:b/>
          <w:sz w:val="22"/>
          <w:lang w:eastAsia="pl-PL"/>
        </w:rPr>
        <w:t xml:space="preserve"> Stanisławem Kasprowicz</w:t>
      </w:r>
      <w:r w:rsidRPr="00122AF3">
        <w:rPr>
          <w:rFonts w:eastAsia="Times New Roman" w:cs="Times New Roman"/>
          <w:sz w:val="22"/>
          <w:lang w:eastAsia="pl-PL"/>
        </w:rPr>
        <w:t xml:space="preserve"> na okres do </w:t>
      </w:r>
      <w:r w:rsidRPr="00122AF3">
        <w:rPr>
          <w:rFonts w:eastAsia="Times New Roman" w:cs="Times New Roman"/>
          <w:b/>
          <w:sz w:val="22"/>
          <w:lang w:eastAsia="pl-PL"/>
        </w:rPr>
        <w:t>3 lat</w:t>
      </w:r>
      <w:r w:rsidRPr="00122AF3">
        <w:rPr>
          <w:rFonts w:eastAsia="Times New Roman" w:cs="Times New Roman"/>
          <w:sz w:val="22"/>
          <w:lang w:eastAsia="pl-PL"/>
        </w:rPr>
        <w:t xml:space="preserve">,  której przedmiotem jest ta sama powierzchnia działki </w:t>
      </w:r>
      <w:r w:rsidRPr="00122AF3">
        <w:rPr>
          <w:rFonts w:eastAsia="Times New Roman" w:cs="Times New Roman"/>
          <w:b/>
          <w:sz w:val="22"/>
          <w:lang w:eastAsia="pl-PL"/>
        </w:rPr>
        <w:t xml:space="preserve">0,2500 ha  grunt orny R </w:t>
      </w:r>
      <w:proofErr w:type="spellStart"/>
      <w:r w:rsidRPr="00122AF3">
        <w:rPr>
          <w:rFonts w:eastAsia="Times New Roman" w:cs="Times New Roman"/>
          <w:b/>
          <w:sz w:val="22"/>
          <w:lang w:eastAsia="pl-PL"/>
        </w:rPr>
        <w:t>IIIa</w:t>
      </w:r>
      <w:proofErr w:type="spellEnd"/>
      <w:r w:rsidRPr="00122AF3">
        <w:rPr>
          <w:rFonts w:eastAsia="Times New Roman" w:cs="Times New Roman"/>
          <w:b/>
          <w:sz w:val="22"/>
          <w:lang w:eastAsia="pl-PL"/>
        </w:rPr>
        <w:t xml:space="preserve"> – 0,2058 ha, R </w:t>
      </w:r>
      <w:proofErr w:type="spellStart"/>
      <w:r w:rsidRPr="00122AF3">
        <w:rPr>
          <w:rFonts w:eastAsia="Times New Roman" w:cs="Times New Roman"/>
          <w:b/>
          <w:sz w:val="22"/>
          <w:lang w:eastAsia="pl-PL"/>
        </w:rPr>
        <w:t>IIIb</w:t>
      </w:r>
      <w:proofErr w:type="spellEnd"/>
      <w:r w:rsidRPr="00122AF3">
        <w:rPr>
          <w:rFonts w:eastAsia="Times New Roman" w:cs="Times New Roman"/>
          <w:b/>
          <w:sz w:val="22"/>
          <w:lang w:eastAsia="pl-PL"/>
        </w:rPr>
        <w:t>- 0,0442 ha,</w:t>
      </w:r>
      <w:r w:rsidRPr="00122AF3">
        <w:rPr>
          <w:rFonts w:eastAsia="Times New Roman" w:cs="Times New Roman"/>
          <w:sz w:val="22"/>
          <w:lang w:eastAsia="pl-PL"/>
        </w:rPr>
        <w:t xml:space="preserve"> będąca nieruchomością położoną w Pruszczu, stanowiąca własność Gminy Gostycyn, oznaczona w ewidencji gruntów jako działka ew. nr </w:t>
      </w:r>
      <w:r w:rsidRPr="00122AF3">
        <w:rPr>
          <w:rFonts w:eastAsia="Times New Roman" w:cs="Times New Roman"/>
          <w:b/>
          <w:sz w:val="22"/>
          <w:lang w:eastAsia="pl-PL"/>
        </w:rPr>
        <w:t>536/2</w:t>
      </w:r>
      <w:r w:rsidRPr="00122AF3">
        <w:rPr>
          <w:rFonts w:eastAsia="Times New Roman" w:cs="Times New Roman"/>
          <w:sz w:val="22"/>
          <w:lang w:eastAsia="pl-PL"/>
        </w:rPr>
        <w:t xml:space="preserve"> z obrębu </w:t>
      </w:r>
      <w:r w:rsidRPr="00122AF3">
        <w:rPr>
          <w:rFonts w:eastAsia="Times New Roman" w:cs="Times New Roman"/>
          <w:b/>
          <w:sz w:val="22"/>
          <w:lang w:eastAsia="pl-PL"/>
        </w:rPr>
        <w:t>0005</w:t>
      </w:r>
      <w:r w:rsidRPr="00122AF3">
        <w:rPr>
          <w:rFonts w:eastAsia="Times New Roman" w:cs="Times New Roman"/>
          <w:sz w:val="22"/>
          <w:lang w:eastAsia="pl-PL"/>
        </w:rPr>
        <w:t>, z przeznaczeniem na uprawy rolne.</w:t>
      </w:r>
    </w:p>
    <w:p w:rsidR="00122AF3" w:rsidRPr="00122AF3" w:rsidRDefault="00122AF3" w:rsidP="00122AF3">
      <w:pPr>
        <w:tabs>
          <w:tab w:val="left" w:pos="0"/>
        </w:tabs>
        <w:spacing w:after="0" w:line="240" w:lineRule="auto"/>
        <w:jc w:val="both"/>
        <w:rPr>
          <w:rFonts w:eastAsia="Times New Roman" w:cs="Times New Roman"/>
          <w:b/>
          <w:sz w:val="22"/>
          <w:lang w:eastAsia="pl-PL"/>
        </w:rPr>
      </w:pPr>
    </w:p>
    <w:p w:rsidR="00122AF3" w:rsidRPr="00540271" w:rsidRDefault="00122AF3" w:rsidP="00540271">
      <w:pPr>
        <w:numPr>
          <w:ilvl w:val="0"/>
          <w:numId w:val="1"/>
        </w:numPr>
        <w:tabs>
          <w:tab w:val="left" w:pos="0"/>
          <w:tab w:val="left" w:pos="142"/>
        </w:tabs>
        <w:spacing w:after="0" w:line="240" w:lineRule="auto"/>
        <w:ind w:left="60" w:hanging="60"/>
        <w:jc w:val="center"/>
        <w:rPr>
          <w:rFonts w:eastAsia="Times New Roman" w:cs="Times New Roman"/>
          <w:sz w:val="22"/>
          <w:lang w:eastAsia="pl-PL"/>
        </w:rPr>
      </w:pPr>
      <w:r w:rsidRPr="00540271">
        <w:rPr>
          <w:rFonts w:eastAsia="Times New Roman" w:cs="Times New Roman"/>
          <w:sz w:val="22"/>
          <w:lang w:eastAsia="pl-PL"/>
        </w:rPr>
        <w:t>Umowę dzierżawy zawiera się na czas oznaczony  tj.: na okres do 3</w:t>
      </w:r>
      <w:r w:rsidR="00540271">
        <w:rPr>
          <w:rFonts w:eastAsia="Times New Roman" w:cs="Times New Roman"/>
          <w:sz w:val="22"/>
          <w:lang w:eastAsia="pl-PL"/>
        </w:rPr>
        <w:t>.</w:t>
      </w:r>
      <w:r w:rsidRPr="00540271">
        <w:rPr>
          <w:rFonts w:eastAsia="Times New Roman" w:cs="Times New Roman"/>
          <w:sz w:val="22"/>
          <w:lang w:eastAsia="pl-PL"/>
        </w:rPr>
        <w:t xml:space="preserve"> </w:t>
      </w:r>
    </w:p>
    <w:p w:rsidR="00540271" w:rsidRDefault="00540271" w:rsidP="00122AF3">
      <w:pPr>
        <w:tabs>
          <w:tab w:val="left" w:pos="0"/>
        </w:tabs>
        <w:spacing w:after="0" w:line="240" w:lineRule="auto"/>
        <w:ind w:left="60"/>
        <w:jc w:val="center"/>
        <w:rPr>
          <w:rFonts w:eastAsia="Times New Roman" w:cs="Times New Roman"/>
          <w:b/>
          <w:sz w:val="22"/>
          <w:lang w:eastAsia="pl-PL"/>
        </w:rPr>
      </w:pPr>
    </w:p>
    <w:p w:rsidR="00122AF3" w:rsidRPr="00540271" w:rsidRDefault="00122AF3" w:rsidP="00122AF3">
      <w:pPr>
        <w:tabs>
          <w:tab w:val="left" w:pos="0"/>
        </w:tabs>
        <w:spacing w:after="0" w:line="240" w:lineRule="auto"/>
        <w:ind w:left="60"/>
        <w:jc w:val="center"/>
        <w:rPr>
          <w:rFonts w:eastAsia="Times New Roman" w:cs="Times New Roman"/>
          <w:b/>
          <w:sz w:val="22"/>
          <w:lang w:eastAsia="pl-PL"/>
        </w:rPr>
      </w:pPr>
      <w:r w:rsidRPr="00540271">
        <w:rPr>
          <w:rFonts w:eastAsia="Times New Roman" w:cs="Times New Roman"/>
          <w:b/>
          <w:sz w:val="22"/>
          <w:lang w:eastAsia="pl-PL"/>
        </w:rPr>
        <w:t>§ 2</w:t>
      </w:r>
    </w:p>
    <w:p w:rsidR="00122AF3" w:rsidRPr="00122AF3" w:rsidRDefault="00122AF3" w:rsidP="00122AF3">
      <w:pPr>
        <w:numPr>
          <w:ilvl w:val="0"/>
          <w:numId w:val="3"/>
        </w:numPr>
        <w:tabs>
          <w:tab w:val="left" w:pos="0"/>
        </w:tabs>
        <w:spacing w:after="0" w:line="240" w:lineRule="auto"/>
        <w:jc w:val="both"/>
        <w:rPr>
          <w:rFonts w:eastAsia="Times New Roman" w:cs="Times New Roman"/>
          <w:sz w:val="22"/>
          <w:lang w:eastAsia="pl-PL"/>
        </w:rPr>
      </w:pPr>
      <w:r w:rsidRPr="00122AF3">
        <w:rPr>
          <w:rFonts w:eastAsia="Times New Roman" w:cs="Times New Roman"/>
          <w:sz w:val="22"/>
          <w:lang w:eastAsia="pl-PL"/>
        </w:rPr>
        <w:t xml:space="preserve">Wyraża się zgodę na zawarcie przez Gminę Gostycyn umowy dzierżawy z dotychczasowym dzierżawcą  Panem </w:t>
      </w:r>
      <w:r w:rsidRPr="00122AF3">
        <w:rPr>
          <w:rFonts w:eastAsia="Times New Roman" w:cs="Times New Roman"/>
          <w:b/>
          <w:sz w:val="22"/>
          <w:lang w:eastAsia="pl-PL"/>
        </w:rPr>
        <w:t xml:space="preserve"> Stanisławem Kasprowicz</w:t>
      </w:r>
      <w:r w:rsidRPr="00122AF3">
        <w:rPr>
          <w:rFonts w:eastAsia="Times New Roman" w:cs="Times New Roman"/>
          <w:sz w:val="22"/>
          <w:lang w:eastAsia="pl-PL"/>
        </w:rPr>
        <w:t xml:space="preserve"> na okres do </w:t>
      </w:r>
      <w:r w:rsidRPr="00122AF3">
        <w:rPr>
          <w:rFonts w:eastAsia="Times New Roman" w:cs="Times New Roman"/>
          <w:b/>
          <w:sz w:val="22"/>
          <w:lang w:eastAsia="pl-PL"/>
        </w:rPr>
        <w:t>3 lat</w:t>
      </w:r>
      <w:r w:rsidRPr="00122AF3">
        <w:rPr>
          <w:rFonts w:eastAsia="Times New Roman" w:cs="Times New Roman"/>
          <w:sz w:val="22"/>
          <w:lang w:eastAsia="pl-PL"/>
        </w:rPr>
        <w:t xml:space="preserve">,  której przedmiotem jest ta sama powierzchnia działki </w:t>
      </w:r>
      <w:r w:rsidRPr="00122AF3">
        <w:rPr>
          <w:rFonts w:eastAsia="Times New Roman" w:cs="Times New Roman"/>
          <w:b/>
          <w:sz w:val="22"/>
          <w:lang w:eastAsia="pl-PL"/>
        </w:rPr>
        <w:t xml:space="preserve">0,3000 ha  grunt orny R </w:t>
      </w:r>
      <w:proofErr w:type="spellStart"/>
      <w:r w:rsidRPr="00122AF3">
        <w:rPr>
          <w:rFonts w:eastAsia="Times New Roman" w:cs="Times New Roman"/>
          <w:b/>
          <w:sz w:val="22"/>
          <w:lang w:eastAsia="pl-PL"/>
        </w:rPr>
        <w:t>IIIa</w:t>
      </w:r>
      <w:proofErr w:type="spellEnd"/>
      <w:r w:rsidRPr="00122AF3">
        <w:rPr>
          <w:rFonts w:eastAsia="Times New Roman" w:cs="Times New Roman"/>
          <w:b/>
          <w:sz w:val="22"/>
          <w:lang w:eastAsia="pl-PL"/>
        </w:rPr>
        <w:t xml:space="preserve"> – 0,1300 ha, R </w:t>
      </w:r>
      <w:proofErr w:type="spellStart"/>
      <w:r w:rsidRPr="00122AF3">
        <w:rPr>
          <w:rFonts w:eastAsia="Times New Roman" w:cs="Times New Roman"/>
          <w:b/>
          <w:sz w:val="22"/>
          <w:lang w:eastAsia="pl-PL"/>
        </w:rPr>
        <w:t>IIIb</w:t>
      </w:r>
      <w:proofErr w:type="spellEnd"/>
      <w:r w:rsidRPr="00122AF3">
        <w:rPr>
          <w:rFonts w:eastAsia="Times New Roman" w:cs="Times New Roman"/>
          <w:b/>
          <w:sz w:val="22"/>
          <w:lang w:eastAsia="pl-PL"/>
        </w:rPr>
        <w:t>- 0,1700 ha,</w:t>
      </w:r>
      <w:r w:rsidRPr="00122AF3">
        <w:rPr>
          <w:rFonts w:eastAsia="Times New Roman" w:cs="Times New Roman"/>
          <w:sz w:val="22"/>
          <w:lang w:eastAsia="pl-PL"/>
        </w:rPr>
        <w:t xml:space="preserve"> będąca nieruchomością położoną w Pruszczu, stanowiąca własność Gminy Gostycyn, oznaczona w ewidencji gruntów jako działka ew. nr </w:t>
      </w:r>
      <w:r w:rsidRPr="00122AF3">
        <w:rPr>
          <w:rFonts w:eastAsia="Times New Roman" w:cs="Times New Roman"/>
          <w:b/>
          <w:sz w:val="22"/>
          <w:lang w:eastAsia="pl-PL"/>
        </w:rPr>
        <w:t>487/3</w:t>
      </w:r>
      <w:r w:rsidRPr="00122AF3">
        <w:rPr>
          <w:rFonts w:eastAsia="Times New Roman" w:cs="Times New Roman"/>
          <w:sz w:val="22"/>
          <w:lang w:eastAsia="pl-PL"/>
        </w:rPr>
        <w:t xml:space="preserve"> z obrębu </w:t>
      </w:r>
      <w:r w:rsidRPr="00122AF3">
        <w:rPr>
          <w:rFonts w:eastAsia="Times New Roman" w:cs="Times New Roman"/>
          <w:b/>
          <w:sz w:val="22"/>
          <w:lang w:eastAsia="pl-PL"/>
        </w:rPr>
        <w:t>0005</w:t>
      </w:r>
      <w:r w:rsidRPr="00122AF3">
        <w:rPr>
          <w:rFonts w:eastAsia="Times New Roman" w:cs="Times New Roman"/>
          <w:sz w:val="22"/>
          <w:lang w:eastAsia="pl-PL"/>
        </w:rPr>
        <w:t>, z przeznaczeniem na uprawy rolne.</w:t>
      </w:r>
    </w:p>
    <w:p w:rsidR="00122AF3" w:rsidRPr="00122AF3" w:rsidRDefault="00122AF3" w:rsidP="00122AF3">
      <w:pPr>
        <w:tabs>
          <w:tab w:val="left" w:pos="0"/>
        </w:tabs>
        <w:spacing w:after="0" w:line="240" w:lineRule="auto"/>
        <w:jc w:val="both"/>
        <w:rPr>
          <w:rFonts w:eastAsia="Times New Roman" w:cs="Times New Roman"/>
          <w:b/>
          <w:sz w:val="22"/>
          <w:lang w:eastAsia="pl-PL"/>
        </w:rPr>
      </w:pPr>
    </w:p>
    <w:p w:rsidR="00122AF3" w:rsidRDefault="00122AF3" w:rsidP="00540271">
      <w:pPr>
        <w:numPr>
          <w:ilvl w:val="0"/>
          <w:numId w:val="3"/>
        </w:numPr>
        <w:tabs>
          <w:tab w:val="left" w:pos="0"/>
        </w:tabs>
        <w:spacing w:after="0" w:line="240" w:lineRule="auto"/>
        <w:ind w:left="60" w:hanging="60"/>
        <w:jc w:val="both"/>
        <w:rPr>
          <w:rFonts w:eastAsia="Times New Roman" w:cs="Times New Roman"/>
          <w:sz w:val="22"/>
          <w:lang w:eastAsia="pl-PL"/>
        </w:rPr>
      </w:pPr>
      <w:r w:rsidRPr="00540271">
        <w:rPr>
          <w:rFonts w:eastAsia="Times New Roman" w:cs="Times New Roman"/>
          <w:sz w:val="22"/>
          <w:lang w:eastAsia="pl-PL"/>
        </w:rPr>
        <w:t>Umowę dzierżawy zawiera się na czas oznaczony  tj.: na okres do 3 lat</w:t>
      </w:r>
      <w:r w:rsidR="00540271" w:rsidRPr="00540271">
        <w:rPr>
          <w:rFonts w:eastAsia="Times New Roman" w:cs="Times New Roman"/>
          <w:sz w:val="22"/>
          <w:lang w:eastAsia="pl-PL"/>
        </w:rPr>
        <w:t>.</w:t>
      </w:r>
      <w:r w:rsidRPr="00540271">
        <w:rPr>
          <w:rFonts w:eastAsia="Times New Roman" w:cs="Times New Roman"/>
          <w:sz w:val="22"/>
          <w:lang w:eastAsia="pl-PL"/>
        </w:rPr>
        <w:t xml:space="preserve"> </w:t>
      </w:r>
    </w:p>
    <w:p w:rsidR="00540271" w:rsidRDefault="00540271" w:rsidP="00540271">
      <w:pPr>
        <w:pStyle w:val="Akapitzlist"/>
        <w:rPr>
          <w:rFonts w:eastAsia="Times New Roman" w:cs="Times New Roman"/>
          <w:sz w:val="22"/>
          <w:lang w:eastAsia="pl-PL"/>
        </w:rPr>
      </w:pPr>
    </w:p>
    <w:p w:rsidR="00122AF3" w:rsidRPr="00122AF3" w:rsidRDefault="00122AF3" w:rsidP="00122AF3">
      <w:pPr>
        <w:tabs>
          <w:tab w:val="left" w:pos="0"/>
        </w:tabs>
        <w:spacing w:after="0" w:line="240" w:lineRule="auto"/>
        <w:ind w:left="60"/>
        <w:jc w:val="center"/>
        <w:rPr>
          <w:rFonts w:eastAsia="Times New Roman" w:cs="Times New Roman"/>
          <w:sz w:val="22"/>
          <w:lang w:eastAsia="pl-PL"/>
        </w:rPr>
      </w:pPr>
      <w:r w:rsidRPr="00122AF3">
        <w:rPr>
          <w:rFonts w:eastAsia="Times New Roman" w:cs="Times New Roman"/>
          <w:sz w:val="22"/>
          <w:lang w:eastAsia="pl-PL"/>
        </w:rPr>
        <w:t>§ 3</w:t>
      </w:r>
    </w:p>
    <w:p w:rsidR="00122AF3" w:rsidRPr="00122AF3" w:rsidRDefault="00122AF3" w:rsidP="00122AF3">
      <w:pPr>
        <w:numPr>
          <w:ilvl w:val="0"/>
          <w:numId w:val="2"/>
        </w:numPr>
        <w:tabs>
          <w:tab w:val="left" w:pos="0"/>
        </w:tabs>
        <w:spacing w:after="0" w:line="240" w:lineRule="auto"/>
        <w:jc w:val="both"/>
        <w:rPr>
          <w:rFonts w:eastAsia="Times New Roman" w:cs="Times New Roman"/>
          <w:sz w:val="22"/>
          <w:lang w:eastAsia="pl-PL"/>
        </w:rPr>
      </w:pPr>
      <w:r w:rsidRPr="00122AF3">
        <w:rPr>
          <w:rFonts w:eastAsia="Times New Roman" w:cs="Times New Roman"/>
          <w:sz w:val="22"/>
          <w:lang w:eastAsia="pl-PL"/>
        </w:rPr>
        <w:t xml:space="preserve">Wyraża się zgodę na zawarcie przez Gminę Gostycyn umowy dzierżawy z dotychczasowym dzierżawcą  Panem </w:t>
      </w:r>
      <w:r w:rsidRPr="00122AF3">
        <w:rPr>
          <w:rFonts w:eastAsia="Times New Roman" w:cs="Times New Roman"/>
          <w:b/>
          <w:sz w:val="22"/>
          <w:lang w:eastAsia="pl-PL"/>
        </w:rPr>
        <w:t xml:space="preserve"> Rafałem </w:t>
      </w:r>
      <w:proofErr w:type="spellStart"/>
      <w:r w:rsidRPr="00122AF3">
        <w:rPr>
          <w:rFonts w:eastAsia="Times New Roman" w:cs="Times New Roman"/>
          <w:b/>
          <w:sz w:val="22"/>
          <w:lang w:eastAsia="pl-PL"/>
        </w:rPr>
        <w:t>Ciżmowskim</w:t>
      </w:r>
      <w:proofErr w:type="spellEnd"/>
      <w:r w:rsidRPr="00122AF3">
        <w:rPr>
          <w:rFonts w:eastAsia="Times New Roman" w:cs="Times New Roman"/>
          <w:b/>
          <w:sz w:val="22"/>
          <w:lang w:eastAsia="pl-PL"/>
        </w:rPr>
        <w:t xml:space="preserve"> </w:t>
      </w:r>
      <w:r w:rsidRPr="00122AF3">
        <w:rPr>
          <w:rFonts w:eastAsia="Times New Roman" w:cs="Times New Roman"/>
          <w:sz w:val="22"/>
          <w:lang w:eastAsia="pl-PL"/>
        </w:rPr>
        <w:t xml:space="preserve"> na okres do </w:t>
      </w:r>
      <w:r w:rsidRPr="00122AF3">
        <w:rPr>
          <w:rFonts w:eastAsia="Times New Roman" w:cs="Times New Roman"/>
          <w:b/>
          <w:sz w:val="22"/>
          <w:lang w:eastAsia="pl-PL"/>
        </w:rPr>
        <w:t>3 lat</w:t>
      </w:r>
      <w:r w:rsidRPr="00122AF3">
        <w:rPr>
          <w:rFonts w:eastAsia="Times New Roman" w:cs="Times New Roman"/>
          <w:sz w:val="22"/>
          <w:lang w:eastAsia="pl-PL"/>
        </w:rPr>
        <w:t xml:space="preserve">,  której przedmiotem jest ta sama powierzchnia działki  </w:t>
      </w:r>
      <w:r w:rsidRPr="00122AF3">
        <w:rPr>
          <w:rFonts w:eastAsia="Times New Roman" w:cs="Times New Roman"/>
          <w:b/>
          <w:sz w:val="22"/>
          <w:lang w:eastAsia="pl-PL"/>
        </w:rPr>
        <w:t xml:space="preserve">0,1100 ha w tym grunt orny R VI  – 0,1100 ha, </w:t>
      </w:r>
      <w:r w:rsidRPr="00122AF3">
        <w:rPr>
          <w:rFonts w:eastAsia="Times New Roman" w:cs="Times New Roman"/>
          <w:sz w:val="22"/>
          <w:lang w:eastAsia="pl-PL"/>
        </w:rPr>
        <w:t>będąca nieruchomością położoną w Pile, stanowiącą własność Gminy Gostycyn, oznaczoną w ewidencji gruntów jako działa ew. nr</w:t>
      </w:r>
      <w:r w:rsidRPr="00122AF3">
        <w:rPr>
          <w:rFonts w:eastAsia="Times New Roman" w:cs="Times New Roman"/>
          <w:b/>
          <w:sz w:val="22"/>
          <w:lang w:eastAsia="pl-PL"/>
        </w:rPr>
        <w:t xml:space="preserve">  880</w:t>
      </w:r>
      <w:r w:rsidRPr="00122AF3">
        <w:rPr>
          <w:rFonts w:eastAsia="Times New Roman" w:cs="Times New Roman"/>
          <w:sz w:val="22"/>
          <w:lang w:eastAsia="pl-PL"/>
        </w:rPr>
        <w:t xml:space="preserve"> z obrębu </w:t>
      </w:r>
      <w:r w:rsidRPr="00122AF3">
        <w:rPr>
          <w:rFonts w:eastAsia="Times New Roman" w:cs="Times New Roman"/>
          <w:b/>
          <w:sz w:val="22"/>
          <w:lang w:eastAsia="pl-PL"/>
        </w:rPr>
        <w:t>0009</w:t>
      </w:r>
      <w:r w:rsidRPr="00122AF3">
        <w:rPr>
          <w:rFonts w:eastAsia="Times New Roman" w:cs="Times New Roman"/>
          <w:sz w:val="22"/>
          <w:lang w:eastAsia="pl-PL"/>
        </w:rPr>
        <w:t>, z przeznaczeniem na uprawy rolne.</w:t>
      </w:r>
    </w:p>
    <w:p w:rsidR="00122AF3" w:rsidRPr="00122AF3" w:rsidRDefault="00122AF3" w:rsidP="00122AF3">
      <w:pPr>
        <w:tabs>
          <w:tab w:val="left" w:pos="0"/>
        </w:tabs>
        <w:spacing w:after="0" w:line="240" w:lineRule="auto"/>
        <w:jc w:val="both"/>
        <w:rPr>
          <w:rFonts w:eastAsia="Times New Roman" w:cs="Times New Roman"/>
          <w:b/>
          <w:sz w:val="22"/>
          <w:lang w:eastAsia="pl-PL"/>
        </w:rPr>
      </w:pPr>
    </w:p>
    <w:p w:rsidR="00122AF3" w:rsidRPr="00540271" w:rsidRDefault="00122AF3" w:rsidP="00122AF3">
      <w:pPr>
        <w:numPr>
          <w:ilvl w:val="0"/>
          <w:numId w:val="2"/>
        </w:numPr>
        <w:tabs>
          <w:tab w:val="left" w:pos="0"/>
        </w:tabs>
        <w:spacing w:after="0" w:line="240" w:lineRule="auto"/>
        <w:jc w:val="both"/>
        <w:rPr>
          <w:rFonts w:eastAsia="Times New Roman" w:cs="Times New Roman"/>
          <w:b/>
          <w:bCs/>
          <w:sz w:val="22"/>
          <w:lang w:eastAsia="pl-PL"/>
        </w:rPr>
      </w:pPr>
      <w:r w:rsidRPr="00BC3B70">
        <w:rPr>
          <w:rFonts w:eastAsia="Times New Roman" w:cs="Times New Roman"/>
          <w:sz w:val="22"/>
          <w:lang w:eastAsia="pl-PL"/>
        </w:rPr>
        <w:t>Umowę dzierżawy zawiera się na czas oznaczony  tj.: na okres do 3 lat</w:t>
      </w:r>
      <w:r w:rsidR="00BC3B70" w:rsidRPr="00BC3B70">
        <w:rPr>
          <w:rFonts w:eastAsia="Times New Roman" w:cs="Times New Roman"/>
          <w:sz w:val="22"/>
          <w:lang w:eastAsia="pl-PL"/>
        </w:rPr>
        <w:t>.</w:t>
      </w:r>
    </w:p>
    <w:p w:rsidR="00540271" w:rsidRDefault="00540271" w:rsidP="00540271">
      <w:pPr>
        <w:pStyle w:val="Akapitzlist"/>
        <w:rPr>
          <w:rFonts w:eastAsia="Times New Roman" w:cs="Times New Roman"/>
          <w:b/>
          <w:bCs/>
          <w:sz w:val="22"/>
          <w:lang w:eastAsia="pl-PL"/>
        </w:rPr>
      </w:pPr>
    </w:p>
    <w:p w:rsidR="00122AF3" w:rsidRPr="00122AF3" w:rsidRDefault="00122AF3" w:rsidP="00122AF3">
      <w:pPr>
        <w:spacing w:after="0" w:line="240" w:lineRule="auto"/>
        <w:jc w:val="center"/>
        <w:rPr>
          <w:rFonts w:eastAsia="Times New Roman" w:cs="Times New Roman"/>
          <w:sz w:val="22"/>
          <w:lang w:eastAsia="pl-PL"/>
        </w:rPr>
      </w:pPr>
      <w:r w:rsidRPr="00122AF3">
        <w:rPr>
          <w:rFonts w:eastAsia="Times New Roman" w:cs="Times New Roman"/>
          <w:b/>
          <w:bCs/>
          <w:sz w:val="22"/>
          <w:lang w:eastAsia="pl-PL"/>
        </w:rPr>
        <w:t>§ 4</w:t>
      </w:r>
    </w:p>
    <w:p w:rsidR="00122AF3" w:rsidRPr="00122AF3" w:rsidRDefault="00122AF3" w:rsidP="00122AF3">
      <w:pPr>
        <w:spacing w:after="0" w:line="240" w:lineRule="auto"/>
        <w:rPr>
          <w:rFonts w:eastAsia="Times New Roman" w:cs="Times New Roman"/>
          <w:sz w:val="22"/>
          <w:lang w:eastAsia="pl-PL"/>
        </w:rPr>
      </w:pPr>
      <w:r w:rsidRPr="00122AF3">
        <w:rPr>
          <w:rFonts w:eastAsia="Times New Roman" w:cs="Times New Roman"/>
          <w:sz w:val="22"/>
          <w:lang w:eastAsia="pl-PL"/>
        </w:rPr>
        <w:t>Wykonanie uchwały powierza się Wójtowi Gminy Gostycyn.</w:t>
      </w:r>
    </w:p>
    <w:p w:rsidR="00122AF3" w:rsidRPr="00122AF3" w:rsidRDefault="00122AF3" w:rsidP="00122AF3">
      <w:pPr>
        <w:spacing w:after="0" w:line="240" w:lineRule="auto"/>
        <w:jc w:val="both"/>
        <w:rPr>
          <w:rFonts w:eastAsia="Times New Roman" w:cs="Times New Roman"/>
          <w:sz w:val="22"/>
          <w:lang w:eastAsia="pl-PL"/>
        </w:rPr>
      </w:pPr>
    </w:p>
    <w:p w:rsidR="00122AF3" w:rsidRPr="00122AF3" w:rsidRDefault="00122AF3" w:rsidP="00122AF3">
      <w:pPr>
        <w:spacing w:after="0" w:line="240" w:lineRule="auto"/>
        <w:jc w:val="both"/>
        <w:rPr>
          <w:rFonts w:eastAsia="Times New Roman" w:cs="Times New Roman"/>
          <w:sz w:val="22"/>
          <w:lang w:eastAsia="pl-PL"/>
        </w:rPr>
      </w:pPr>
    </w:p>
    <w:p w:rsidR="00122AF3" w:rsidRPr="00122AF3" w:rsidRDefault="00122AF3" w:rsidP="00122AF3">
      <w:pPr>
        <w:spacing w:after="0" w:line="240" w:lineRule="auto"/>
        <w:jc w:val="center"/>
        <w:rPr>
          <w:rFonts w:eastAsia="Times New Roman" w:cs="Times New Roman"/>
          <w:b/>
          <w:bCs/>
          <w:sz w:val="22"/>
          <w:lang w:eastAsia="pl-PL"/>
        </w:rPr>
      </w:pPr>
      <w:r w:rsidRPr="00122AF3">
        <w:rPr>
          <w:rFonts w:eastAsia="Times New Roman" w:cs="Times New Roman"/>
          <w:b/>
          <w:bCs/>
          <w:sz w:val="22"/>
          <w:lang w:eastAsia="pl-PL"/>
        </w:rPr>
        <w:t>§ 5</w:t>
      </w:r>
    </w:p>
    <w:p w:rsidR="00122AF3" w:rsidRDefault="00122AF3" w:rsidP="00122AF3">
      <w:pPr>
        <w:spacing w:after="0" w:line="240" w:lineRule="auto"/>
        <w:jc w:val="both"/>
        <w:rPr>
          <w:rFonts w:eastAsia="Times New Roman" w:cs="Times New Roman"/>
          <w:sz w:val="22"/>
          <w:lang w:eastAsia="pl-PL"/>
        </w:rPr>
      </w:pPr>
      <w:r w:rsidRPr="00122AF3">
        <w:rPr>
          <w:rFonts w:eastAsia="Times New Roman" w:cs="Times New Roman"/>
          <w:sz w:val="22"/>
          <w:lang w:eastAsia="pl-PL"/>
        </w:rPr>
        <w:t>Uchwała wchodzi w życie z dniem podjęcia i podlega ogłoszeniu w sposób zwyczajowo przyjęty.</w:t>
      </w:r>
    </w:p>
    <w:p w:rsidR="00453637" w:rsidRDefault="00453637" w:rsidP="00122AF3">
      <w:pPr>
        <w:spacing w:after="0" w:line="240" w:lineRule="auto"/>
        <w:jc w:val="both"/>
        <w:rPr>
          <w:rFonts w:eastAsia="Times New Roman" w:cs="Times New Roman"/>
          <w:sz w:val="22"/>
          <w:lang w:eastAsia="pl-PL"/>
        </w:rPr>
      </w:pPr>
    </w:p>
    <w:p w:rsidR="00453637" w:rsidRDefault="00453637" w:rsidP="00122AF3">
      <w:pPr>
        <w:spacing w:after="0" w:line="240" w:lineRule="auto"/>
        <w:jc w:val="both"/>
        <w:rPr>
          <w:rFonts w:eastAsia="Times New Roman" w:cs="Times New Roman"/>
          <w:sz w:val="22"/>
          <w:lang w:eastAsia="pl-PL"/>
        </w:rPr>
      </w:pPr>
    </w:p>
    <w:p w:rsidR="00453637" w:rsidRPr="00122AF3" w:rsidRDefault="00453637" w:rsidP="00122AF3">
      <w:pPr>
        <w:spacing w:after="0" w:line="240" w:lineRule="auto"/>
        <w:jc w:val="both"/>
        <w:rPr>
          <w:rFonts w:eastAsia="Times New Roman" w:cs="Times New Roman"/>
          <w:sz w:val="22"/>
          <w:lang w:eastAsia="pl-PL"/>
        </w:rPr>
      </w:pPr>
    </w:p>
    <w:p w:rsidR="003865FF" w:rsidRPr="003865FF" w:rsidRDefault="003865FF" w:rsidP="003865FF">
      <w:pPr>
        <w:spacing w:after="0" w:line="240" w:lineRule="auto"/>
        <w:jc w:val="center"/>
        <w:outlineLvl w:val="0"/>
        <w:rPr>
          <w:rFonts w:eastAsia="Times New Roman" w:cs="Times New Roman"/>
          <w:b/>
          <w:bCs/>
          <w:szCs w:val="24"/>
          <w:lang w:eastAsia="pl-PL"/>
        </w:rPr>
      </w:pPr>
      <w:r w:rsidRPr="003865FF">
        <w:rPr>
          <w:rFonts w:eastAsia="Times New Roman" w:cs="Times New Roman"/>
          <w:b/>
          <w:bCs/>
          <w:szCs w:val="24"/>
          <w:lang w:eastAsia="pl-PL"/>
        </w:rPr>
        <w:t>Uzasadnienie</w:t>
      </w:r>
    </w:p>
    <w:p w:rsidR="003865FF" w:rsidRPr="003865FF" w:rsidRDefault="003865FF" w:rsidP="003865FF">
      <w:pPr>
        <w:spacing w:after="0" w:line="240" w:lineRule="auto"/>
        <w:jc w:val="center"/>
        <w:rPr>
          <w:rFonts w:eastAsia="Times New Roman" w:cs="Times New Roman"/>
          <w:b/>
          <w:bCs/>
          <w:szCs w:val="24"/>
          <w:lang w:eastAsia="pl-PL"/>
        </w:rPr>
      </w:pPr>
      <w:r w:rsidRPr="003865FF">
        <w:rPr>
          <w:rFonts w:eastAsia="Times New Roman" w:cs="Times New Roman"/>
          <w:b/>
          <w:bCs/>
          <w:szCs w:val="24"/>
          <w:lang w:eastAsia="pl-PL"/>
        </w:rPr>
        <w:t>do Uchwały Nr ………………./2013</w:t>
      </w:r>
    </w:p>
    <w:p w:rsidR="003865FF" w:rsidRPr="003865FF" w:rsidRDefault="003865FF" w:rsidP="003865FF">
      <w:pPr>
        <w:spacing w:after="0" w:line="240" w:lineRule="auto"/>
        <w:jc w:val="center"/>
        <w:rPr>
          <w:rFonts w:eastAsia="Times New Roman" w:cs="Times New Roman"/>
          <w:b/>
          <w:bCs/>
          <w:szCs w:val="24"/>
          <w:lang w:eastAsia="pl-PL"/>
        </w:rPr>
      </w:pPr>
      <w:r w:rsidRPr="003865FF">
        <w:rPr>
          <w:rFonts w:eastAsia="Times New Roman" w:cs="Times New Roman"/>
          <w:b/>
          <w:bCs/>
          <w:szCs w:val="24"/>
          <w:lang w:eastAsia="pl-PL"/>
        </w:rPr>
        <w:t>Rady Gminy Gostycyn</w:t>
      </w:r>
    </w:p>
    <w:p w:rsidR="003865FF" w:rsidRPr="003865FF" w:rsidRDefault="003865FF" w:rsidP="003865FF">
      <w:pPr>
        <w:spacing w:after="0" w:line="240" w:lineRule="auto"/>
        <w:jc w:val="center"/>
        <w:rPr>
          <w:rFonts w:eastAsia="Times New Roman" w:cs="Times New Roman"/>
          <w:b/>
          <w:bCs/>
          <w:szCs w:val="24"/>
          <w:lang w:eastAsia="pl-PL"/>
        </w:rPr>
      </w:pPr>
      <w:r w:rsidRPr="003865FF">
        <w:rPr>
          <w:rFonts w:eastAsia="Times New Roman" w:cs="Times New Roman"/>
          <w:b/>
          <w:bCs/>
          <w:szCs w:val="24"/>
          <w:lang w:eastAsia="pl-PL"/>
        </w:rPr>
        <w:t>z dnia ………………/2013 roku.</w:t>
      </w:r>
    </w:p>
    <w:p w:rsidR="003865FF" w:rsidRPr="003865FF" w:rsidRDefault="003865FF" w:rsidP="003865FF">
      <w:pPr>
        <w:spacing w:after="0" w:line="240" w:lineRule="auto"/>
        <w:outlineLvl w:val="0"/>
        <w:rPr>
          <w:rFonts w:eastAsia="Times New Roman" w:cs="Times New Roman"/>
          <w:b/>
          <w:bCs/>
          <w:szCs w:val="24"/>
          <w:lang w:eastAsia="pl-PL"/>
        </w:rPr>
      </w:pPr>
    </w:p>
    <w:p w:rsidR="003865FF" w:rsidRPr="003865FF" w:rsidRDefault="003865FF" w:rsidP="003865FF">
      <w:pPr>
        <w:spacing w:before="240" w:after="480" w:line="240" w:lineRule="auto"/>
        <w:jc w:val="both"/>
        <w:rPr>
          <w:rFonts w:eastAsia="Times New Roman" w:cs="Times New Roman"/>
          <w:bCs/>
          <w:szCs w:val="24"/>
          <w:lang w:eastAsia="pl-PL"/>
        </w:rPr>
      </w:pPr>
      <w:r w:rsidRPr="00BC3B70">
        <w:rPr>
          <w:rFonts w:eastAsia="Times New Roman" w:cs="Times New Roman"/>
          <w:b/>
          <w:szCs w:val="24"/>
          <w:u w:val="single"/>
          <w:lang w:eastAsia="pl-PL"/>
        </w:rPr>
        <w:t>Przedmiot regulacji</w:t>
      </w:r>
      <w:r w:rsidRPr="00BC3B70">
        <w:rPr>
          <w:rFonts w:eastAsia="Times New Roman" w:cs="Times New Roman"/>
          <w:b/>
          <w:szCs w:val="24"/>
          <w:lang w:eastAsia="pl-PL"/>
        </w:rPr>
        <w:t xml:space="preserve">: </w:t>
      </w:r>
      <w:r w:rsidRPr="003865FF">
        <w:rPr>
          <w:rFonts w:eastAsia="Times New Roman" w:cs="Times New Roman"/>
          <w:szCs w:val="24"/>
          <w:lang w:eastAsia="pl-PL"/>
        </w:rPr>
        <w:t xml:space="preserve">Projekt uchwały dot. </w:t>
      </w:r>
      <w:r w:rsidRPr="003865FF">
        <w:rPr>
          <w:rFonts w:eastAsia="Times New Roman" w:cs="Times New Roman"/>
          <w:bCs/>
          <w:szCs w:val="24"/>
          <w:lang w:eastAsia="pl-PL"/>
        </w:rPr>
        <w:t xml:space="preserve">wyrażenia zgody na zawarcie kolejnych umów                    </w:t>
      </w:r>
      <w:r w:rsidRPr="003865FF">
        <w:rPr>
          <w:rFonts w:eastAsia="Times New Roman" w:cs="Times New Roman"/>
          <w:bCs/>
          <w:szCs w:val="24"/>
          <w:lang w:eastAsia="pl-PL"/>
        </w:rPr>
        <w:br/>
        <w:t xml:space="preserve">                                   dzierżawy na okres do 3 lat z dotychczasowymi dzierżawcami</w:t>
      </w:r>
    </w:p>
    <w:p w:rsidR="003865FF" w:rsidRPr="003865FF" w:rsidRDefault="003865FF" w:rsidP="003865FF">
      <w:pPr>
        <w:spacing w:after="0" w:line="240" w:lineRule="auto"/>
        <w:outlineLvl w:val="0"/>
        <w:rPr>
          <w:rFonts w:eastAsia="Times New Roman" w:cs="Times New Roman"/>
          <w:b/>
          <w:szCs w:val="24"/>
          <w:lang w:eastAsia="pl-PL"/>
        </w:rPr>
      </w:pPr>
      <w:r w:rsidRPr="003865FF">
        <w:rPr>
          <w:rFonts w:eastAsia="Times New Roman" w:cs="Times New Roman"/>
          <w:b/>
          <w:szCs w:val="24"/>
          <w:u w:val="single"/>
          <w:lang w:eastAsia="pl-PL"/>
        </w:rPr>
        <w:t>Podstawa prawna</w:t>
      </w:r>
      <w:r w:rsidRPr="003865FF">
        <w:rPr>
          <w:rFonts w:eastAsia="Times New Roman" w:cs="Times New Roman"/>
          <w:b/>
          <w:szCs w:val="24"/>
          <w:lang w:eastAsia="pl-PL"/>
        </w:rPr>
        <w:t xml:space="preserve">: </w:t>
      </w:r>
      <w:r w:rsidRPr="003865FF">
        <w:rPr>
          <w:rFonts w:eastAsia="Times New Roman" w:cs="Times New Roman"/>
          <w:szCs w:val="24"/>
          <w:lang w:eastAsia="pl-PL"/>
        </w:rPr>
        <w:t>Dzierżawa gruntu na podstawie art. 18 ust. 2 pkt. 9 lit. „a” ustawy z dnia 8 marca 1990 r. o samorządzie gminnym (Dz. U. z 20</w:t>
      </w:r>
      <w:r w:rsidR="00BC3B70">
        <w:rPr>
          <w:rFonts w:eastAsia="Times New Roman" w:cs="Times New Roman"/>
          <w:szCs w:val="24"/>
          <w:lang w:eastAsia="pl-PL"/>
        </w:rPr>
        <w:t>13</w:t>
      </w:r>
      <w:r w:rsidRPr="003865FF">
        <w:rPr>
          <w:rFonts w:eastAsia="Times New Roman" w:cs="Times New Roman"/>
          <w:szCs w:val="24"/>
          <w:lang w:eastAsia="pl-PL"/>
        </w:rPr>
        <w:t xml:space="preserve"> r. poz. </w:t>
      </w:r>
      <w:r w:rsidR="00BC3B70">
        <w:rPr>
          <w:rFonts w:eastAsia="Times New Roman" w:cs="Times New Roman"/>
          <w:szCs w:val="24"/>
          <w:lang w:eastAsia="pl-PL"/>
        </w:rPr>
        <w:t>594</w:t>
      </w:r>
      <w:r w:rsidR="009D0761">
        <w:rPr>
          <w:rFonts w:eastAsia="Times New Roman" w:cs="Times New Roman"/>
          <w:szCs w:val="24"/>
          <w:lang w:eastAsia="pl-PL"/>
        </w:rPr>
        <w:t xml:space="preserve"> z późn. zm.</w:t>
      </w:r>
      <w:r w:rsidRPr="003865FF">
        <w:rPr>
          <w:rFonts w:eastAsia="Times New Roman" w:cs="Times New Roman"/>
          <w:szCs w:val="24"/>
          <w:lang w:eastAsia="pl-PL"/>
        </w:rPr>
        <w:t>)</w:t>
      </w:r>
      <w:r w:rsidRPr="003865FF">
        <w:rPr>
          <w:rFonts w:eastAsia="Times New Roman" w:cs="Times New Roman"/>
          <w:b/>
          <w:szCs w:val="24"/>
          <w:lang w:eastAsia="pl-PL"/>
        </w:rPr>
        <w:t>.</w:t>
      </w:r>
    </w:p>
    <w:p w:rsidR="003865FF" w:rsidRPr="003865FF" w:rsidRDefault="003865FF" w:rsidP="003865FF">
      <w:pPr>
        <w:spacing w:after="0" w:line="240" w:lineRule="auto"/>
        <w:outlineLvl w:val="0"/>
        <w:rPr>
          <w:rFonts w:eastAsia="Times New Roman" w:cs="Times New Roman"/>
          <w:b/>
          <w:szCs w:val="24"/>
          <w:lang w:eastAsia="pl-PL"/>
        </w:rPr>
      </w:pPr>
    </w:p>
    <w:p w:rsidR="003865FF" w:rsidRPr="003865FF" w:rsidRDefault="003865FF" w:rsidP="003865FF">
      <w:pPr>
        <w:spacing w:after="0" w:line="240" w:lineRule="auto"/>
        <w:jc w:val="both"/>
        <w:outlineLvl w:val="0"/>
        <w:rPr>
          <w:rFonts w:eastAsia="Times New Roman" w:cs="Times New Roman"/>
          <w:szCs w:val="24"/>
          <w:lang w:eastAsia="pl-PL"/>
        </w:rPr>
      </w:pPr>
      <w:r w:rsidRPr="003865FF">
        <w:rPr>
          <w:rFonts w:eastAsia="Times New Roman" w:cs="Times New Roman"/>
          <w:b/>
          <w:szCs w:val="24"/>
          <w:lang w:eastAsia="pl-PL"/>
        </w:rPr>
        <w:t xml:space="preserve"> </w:t>
      </w:r>
      <w:r w:rsidRPr="003865FF">
        <w:rPr>
          <w:rFonts w:eastAsia="Times New Roman" w:cs="Times New Roman"/>
          <w:b/>
          <w:szCs w:val="24"/>
          <w:lang w:eastAsia="pl-PL"/>
        </w:rPr>
        <w:tab/>
      </w:r>
      <w:r w:rsidRPr="003865FF">
        <w:rPr>
          <w:rFonts w:eastAsia="Times New Roman" w:cs="Times New Roman"/>
          <w:szCs w:val="24"/>
          <w:lang w:eastAsia="pl-PL"/>
        </w:rPr>
        <w:t>Zgodnie z art. 18 ust. 2 pkt. 9 lit. a ustawy o samorządzie gminnym, do wyłącznej właściwości rady gminy należy  podejmowanie uchwał w sprawach majątkowych gminy, przekraczających zakres zwykłego zarządu, dotyczących między innymi zasad nabywania, zbywania i obciążania nieruchomości oraz ich wydzierżawiania lub wynajmowania na czas oznaczony dłuższy niż 3 lata lub na czas nieoznaczony, o ile ustawy szczególne nie stanowią inaczej; uchwała rady gminy jest wymagana również w przypadku, gdy po umowie zawartej na czas oznaczony do 3 lat strony zawierają kolejne umowy, których przedmiotem jest ta sama nieruchomość; do czasu określenia zasad wójt może dokonywać tych czynności wyłącznie za zgodą rady gminy.</w:t>
      </w:r>
    </w:p>
    <w:p w:rsidR="003865FF" w:rsidRPr="003865FF" w:rsidRDefault="003865FF" w:rsidP="003865FF">
      <w:pPr>
        <w:spacing w:after="0" w:line="240" w:lineRule="auto"/>
        <w:jc w:val="both"/>
        <w:rPr>
          <w:rFonts w:eastAsia="Times New Roman" w:cs="Times New Roman"/>
          <w:szCs w:val="24"/>
          <w:lang w:eastAsia="pl-PL"/>
        </w:rPr>
      </w:pPr>
    </w:p>
    <w:p w:rsidR="003865FF" w:rsidRPr="003865FF" w:rsidRDefault="003865FF" w:rsidP="003865FF">
      <w:pPr>
        <w:spacing w:after="0" w:line="240" w:lineRule="auto"/>
        <w:rPr>
          <w:rFonts w:eastAsia="Times New Roman" w:cs="Times New Roman"/>
          <w:b/>
          <w:szCs w:val="24"/>
          <w:u w:val="single"/>
          <w:lang w:eastAsia="pl-PL"/>
        </w:rPr>
      </w:pPr>
      <w:r w:rsidRPr="003865FF">
        <w:rPr>
          <w:rFonts w:eastAsia="Times New Roman" w:cs="Times New Roman"/>
          <w:b/>
          <w:szCs w:val="24"/>
          <w:u w:val="single"/>
          <w:lang w:eastAsia="pl-PL"/>
        </w:rPr>
        <w:t>Uzasadnienie:</w:t>
      </w:r>
    </w:p>
    <w:p w:rsidR="003865FF" w:rsidRPr="003865FF" w:rsidRDefault="003865FF" w:rsidP="003865FF">
      <w:pPr>
        <w:spacing w:after="0" w:line="240" w:lineRule="auto"/>
        <w:jc w:val="both"/>
        <w:rPr>
          <w:rFonts w:eastAsia="Times New Roman" w:cs="Times New Roman"/>
          <w:szCs w:val="24"/>
          <w:lang w:eastAsia="pl-PL"/>
        </w:rPr>
      </w:pPr>
      <w:r w:rsidRPr="003865FF">
        <w:rPr>
          <w:rFonts w:eastAsia="Times New Roman" w:cs="Times New Roman"/>
          <w:szCs w:val="24"/>
          <w:lang w:eastAsia="pl-PL"/>
        </w:rPr>
        <w:t xml:space="preserve">Niniejsza uchwała dotyczy wyrażenia zgody na zawarcie kolejnych umów </w:t>
      </w:r>
      <w:r w:rsidRPr="003865FF">
        <w:rPr>
          <w:rFonts w:eastAsia="Times New Roman" w:cs="Times New Roman"/>
          <w:szCs w:val="24"/>
          <w:lang w:eastAsia="pl-PL"/>
        </w:rPr>
        <w:br/>
        <w:t>z dotychczasowymi dzierżawcami:</w:t>
      </w:r>
    </w:p>
    <w:p w:rsidR="003865FF" w:rsidRDefault="003865FF" w:rsidP="003865FF">
      <w:pPr>
        <w:spacing w:after="0" w:line="240" w:lineRule="auto"/>
        <w:jc w:val="both"/>
        <w:rPr>
          <w:rFonts w:eastAsia="Times New Roman" w:cs="Times New Roman"/>
          <w:sz w:val="22"/>
          <w:lang w:eastAsia="pl-PL"/>
        </w:rPr>
      </w:pPr>
      <w:r w:rsidRPr="003865FF">
        <w:rPr>
          <w:rFonts w:eastAsia="Times New Roman" w:cs="Times New Roman"/>
          <w:szCs w:val="24"/>
          <w:lang w:eastAsia="pl-PL"/>
        </w:rPr>
        <w:tab/>
      </w:r>
      <w:r w:rsidRPr="003865FF">
        <w:rPr>
          <w:rFonts w:eastAsia="Times New Roman" w:cs="Times New Roman"/>
          <w:sz w:val="22"/>
          <w:lang w:eastAsia="pl-PL"/>
        </w:rPr>
        <w:t xml:space="preserve">Nieruchomość  położona  w Pruszczu, oznaczona w ewidencji gruntów jako  działka ew. nr </w:t>
      </w:r>
      <w:r w:rsidRPr="003865FF">
        <w:rPr>
          <w:rFonts w:eastAsia="Times New Roman" w:cs="Times New Roman"/>
          <w:b/>
          <w:sz w:val="22"/>
          <w:lang w:eastAsia="pl-PL"/>
        </w:rPr>
        <w:t>536/2</w:t>
      </w:r>
      <w:r w:rsidRPr="003865FF">
        <w:rPr>
          <w:rFonts w:eastAsia="Times New Roman" w:cs="Times New Roman"/>
          <w:sz w:val="22"/>
          <w:lang w:eastAsia="pl-PL"/>
        </w:rPr>
        <w:t xml:space="preserve"> </w:t>
      </w:r>
      <w:r>
        <w:rPr>
          <w:rFonts w:eastAsia="Times New Roman" w:cs="Times New Roman"/>
          <w:sz w:val="22"/>
          <w:lang w:eastAsia="pl-PL"/>
        </w:rPr>
        <w:t>o pow. 0,25</w:t>
      </w:r>
      <w:r w:rsidRPr="003865FF">
        <w:rPr>
          <w:rFonts w:eastAsia="Times New Roman" w:cs="Times New Roman"/>
          <w:sz w:val="22"/>
          <w:lang w:eastAsia="pl-PL"/>
        </w:rPr>
        <w:t xml:space="preserve">00 ha, z obrębu 0005,  stanowiąca własność Gminy Gostycyn. Dotychczasowy dzierżawca użytkuje działkę od </w:t>
      </w:r>
      <w:r>
        <w:rPr>
          <w:rFonts w:eastAsia="Times New Roman" w:cs="Times New Roman"/>
          <w:sz w:val="22"/>
          <w:lang w:eastAsia="pl-PL"/>
        </w:rPr>
        <w:t>22.10</w:t>
      </w:r>
      <w:r w:rsidRPr="003865FF">
        <w:rPr>
          <w:rFonts w:eastAsia="Times New Roman" w:cs="Times New Roman"/>
          <w:sz w:val="22"/>
          <w:lang w:eastAsia="pl-PL"/>
        </w:rPr>
        <w:t>.</w:t>
      </w:r>
      <w:r>
        <w:rPr>
          <w:rFonts w:eastAsia="Times New Roman" w:cs="Times New Roman"/>
          <w:sz w:val="22"/>
          <w:lang w:eastAsia="pl-PL"/>
        </w:rPr>
        <w:t>2004</w:t>
      </w:r>
      <w:r w:rsidRPr="003865FF">
        <w:rPr>
          <w:rFonts w:eastAsia="Times New Roman" w:cs="Times New Roman"/>
          <w:sz w:val="22"/>
          <w:lang w:eastAsia="pl-PL"/>
        </w:rPr>
        <w:t xml:space="preserve"> r. i wyraża chęć zawarcia kolejnej umowy na okres do 3 lat. Umo</w:t>
      </w:r>
      <w:r>
        <w:rPr>
          <w:rFonts w:eastAsia="Times New Roman" w:cs="Times New Roman"/>
          <w:sz w:val="22"/>
          <w:lang w:eastAsia="pl-PL"/>
        </w:rPr>
        <w:t>wa obowiązuje do dnia 21.10</w:t>
      </w:r>
      <w:r w:rsidRPr="003865FF">
        <w:rPr>
          <w:rFonts w:eastAsia="Times New Roman" w:cs="Times New Roman"/>
          <w:sz w:val="22"/>
          <w:lang w:eastAsia="pl-PL"/>
        </w:rPr>
        <w:t>.2013 r. Ww. działka  dzierżawi</w:t>
      </w:r>
      <w:r w:rsidR="00E947F0">
        <w:rPr>
          <w:rFonts w:eastAsia="Times New Roman" w:cs="Times New Roman"/>
          <w:sz w:val="22"/>
          <w:lang w:eastAsia="pl-PL"/>
        </w:rPr>
        <w:t>o</w:t>
      </w:r>
      <w:r w:rsidRPr="003865FF">
        <w:rPr>
          <w:rFonts w:eastAsia="Times New Roman" w:cs="Times New Roman"/>
          <w:sz w:val="22"/>
          <w:lang w:eastAsia="pl-PL"/>
        </w:rPr>
        <w:t>na jest przez Pana Stanisława Kasprowicz. Działka użytkowana jest jako grunt orny.  Grunt  przez czas trwania umowy jest wykorzystywany zgodnie z przeznaczeniem i prowadzony w odpowiedniej kulturze rolnej. W trakcie dzierżawy nie zgłaszano żadnych uwag dot. ww. dzierżawcy. Dzierżawca wyraża chęć dalszej dzierżawy, chce pobierać pożytki przez czas trwania umowy.  Gmina zyska dzięki dzierżawcy dodatkowy dochód.</w:t>
      </w:r>
    </w:p>
    <w:p w:rsidR="003865FF" w:rsidRDefault="003865FF" w:rsidP="003865FF">
      <w:pPr>
        <w:spacing w:after="0" w:line="240" w:lineRule="auto"/>
        <w:jc w:val="both"/>
        <w:rPr>
          <w:rFonts w:eastAsia="Times New Roman" w:cs="Times New Roman"/>
          <w:sz w:val="22"/>
          <w:lang w:eastAsia="pl-PL"/>
        </w:rPr>
      </w:pPr>
    </w:p>
    <w:p w:rsidR="003865FF" w:rsidRPr="003865FF" w:rsidRDefault="003865FF" w:rsidP="003865FF">
      <w:pPr>
        <w:spacing w:after="0" w:line="240" w:lineRule="auto"/>
        <w:jc w:val="both"/>
        <w:rPr>
          <w:rFonts w:eastAsia="Times New Roman" w:cs="Times New Roman"/>
          <w:sz w:val="22"/>
          <w:lang w:eastAsia="pl-PL"/>
        </w:rPr>
      </w:pPr>
      <w:r w:rsidRPr="003865FF">
        <w:rPr>
          <w:rFonts w:eastAsia="Times New Roman" w:cs="Times New Roman"/>
          <w:szCs w:val="24"/>
          <w:lang w:eastAsia="pl-PL"/>
        </w:rPr>
        <w:tab/>
      </w:r>
      <w:r w:rsidRPr="003865FF">
        <w:rPr>
          <w:rFonts w:eastAsia="Times New Roman" w:cs="Times New Roman"/>
          <w:sz w:val="22"/>
          <w:lang w:eastAsia="pl-PL"/>
        </w:rPr>
        <w:t xml:space="preserve">Nieruchomość  położona  w Pruszczu, oznaczona w ewidencji gruntów jako  działka ew. nr </w:t>
      </w:r>
      <w:r>
        <w:rPr>
          <w:rFonts w:eastAsia="Times New Roman" w:cs="Times New Roman"/>
          <w:b/>
          <w:sz w:val="22"/>
          <w:lang w:eastAsia="pl-PL"/>
        </w:rPr>
        <w:t>487/3</w:t>
      </w:r>
      <w:r w:rsidRPr="003865FF">
        <w:rPr>
          <w:rFonts w:eastAsia="Times New Roman" w:cs="Times New Roman"/>
          <w:sz w:val="22"/>
          <w:lang w:eastAsia="pl-PL"/>
        </w:rPr>
        <w:t xml:space="preserve"> </w:t>
      </w:r>
      <w:r>
        <w:rPr>
          <w:rFonts w:eastAsia="Times New Roman" w:cs="Times New Roman"/>
          <w:sz w:val="22"/>
          <w:lang w:eastAsia="pl-PL"/>
        </w:rPr>
        <w:t>o pow. 0,30</w:t>
      </w:r>
      <w:r w:rsidRPr="003865FF">
        <w:rPr>
          <w:rFonts w:eastAsia="Times New Roman" w:cs="Times New Roman"/>
          <w:sz w:val="22"/>
          <w:lang w:eastAsia="pl-PL"/>
        </w:rPr>
        <w:t xml:space="preserve">00 ha, z obrębu 0005,  stanowiąca własność Gminy Gostycyn. Dotychczasowy dzierżawca użytkuje działkę od </w:t>
      </w:r>
      <w:r>
        <w:rPr>
          <w:rFonts w:eastAsia="Times New Roman" w:cs="Times New Roman"/>
          <w:sz w:val="22"/>
          <w:lang w:eastAsia="pl-PL"/>
        </w:rPr>
        <w:t>01.11</w:t>
      </w:r>
      <w:r w:rsidRPr="003865FF">
        <w:rPr>
          <w:rFonts w:eastAsia="Times New Roman" w:cs="Times New Roman"/>
          <w:sz w:val="22"/>
          <w:lang w:eastAsia="pl-PL"/>
        </w:rPr>
        <w:t>.</w:t>
      </w:r>
      <w:r>
        <w:rPr>
          <w:rFonts w:eastAsia="Times New Roman" w:cs="Times New Roman"/>
          <w:sz w:val="22"/>
          <w:lang w:eastAsia="pl-PL"/>
        </w:rPr>
        <w:t>1998</w:t>
      </w:r>
      <w:r w:rsidRPr="003865FF">
        <w:rPr>
          <w:rFonts w:eastAsia="Times New Roman" w:cs="Times New Roman"/>
          <w:sz w:val="22"/>
          <w:lang w:eastAsia="pl-PL"/>
        </w:rPr>
        <w:t xml:space="preserve"> r. i wyraża chęć zawarcia kolejnej umowy na okres do 3 lat. Umo</w:t>
      </w:r>
      <w:r>
        <w:rPr>
          <w:rFonts w:eastAsia="Times New Roman" w:cs="Times New Roman"/>
          <w:sz w:val="22"/>
          <w:lang w:eastAsia="pl-PL"/>
        </w:rPr>
        <w:t>wa obowiązuje do dnia 01.11</w:t>
      </w:r>
      <w:r w:rsidRPr="003865FF">
        <w:rPr>
          <w:rFonts w:eastAsia="Times New Roman" w:cs="Times New Roman"/>
          <w:sz w:val="22"/>
          <w:lang w:eastAsia="pl-PL"/>
        </w:rPr>
        <w:t>.2013 r. Ww. działka  dzierżawi</w:t>
      </w:r>
      <w:r w:rsidR="00E947F0">
        <w:rPr>
          <w:rFonts w:eastAsia="Times New Roman" w:cs="Times New Roman"/>
          <w:sz w:val="22"/>
          <w:lang w:eastAsia="pl-PL"/>
        </w:rPr>
        <w:t>o</w:t>
      </w:r>
      <w:r w:rsidRPr="003865FF">
        <w:rPr>
          <w:rFonts w:eastAsia="Times New Roman" w:cs="Times New Roman"/>
          <w:sz w:val="22"/>
          <w:lang w:eastAsia="pl-PL"/>
        </w:rPr>
        <w:t>na jest przez Pana Stanisława Kasprowicz. Działka użytkowana jest jako grunt orny.  Grunt  przez czas trwania umowy jest wykorzystywany zgodnie z przeznaczeniem i prowadzony w odpowiedniej kulturze rolnej. W trakcie dzierżawy nie zgłaszano żadnych uwag dot. ww. dzierżawcy. Dzierżawca wyraża chęć dalszej dzierżawy, chce pobierać pożytki przez czas trwania umowy.  Gmina zyska dzięki dzierżawcy dodatkowy dochód.</w:t>
      </w:r>
    </w:p>
    <w:p w:rsidR="003865FF" w:rsidRPr="003865FF" w:rsidRDefault="003865FF" w:rsidP="003865FF">
      <w:pPr>
        <w:spacing w:after="0" w:line="240" w:lineRule="auto"/>
        <w:jc w:val="both"/>
        <w:rPr>
          <w:rFonts w:eastAsia="Times New Roman" w:cs="Times New Roman"/>
          <w:sz w:val="22"/>
          <w:lang w:eastAsia="pl-PL"/>
        </w:rPr>
      </w:pPr>
    </w:p>
    <w:p w:rsidR="003865FF" w:rsidRPr="003865FF" w:rsidRDefault="003865FF" w:rsidP="003865FF">
      <w:pPr>
        <w:spacing w:after="0" w:line="240" w:lineRule="auto"/>
        <w:jc w:val="both"/>
        <w:rPr>
          <w:rFonts w:eastAsia="Times New Roman" w:cs="Times New Roman"/>
          <w:sz w:val="22"/>
          <w:lang w:eastAsia="pl-PL"/>
        </w:rPr>
      </w:pPr>
      <w:r w:rsidRPr="003865FF">
        <w:rPr>
          <w:rFonts w:eastAsia="Times New Roman" w:cs="Times New Roman"/>
          <w:szCs w:val="24"/>
          <w:lang w:eastAsia="pl-PL"/>
        </w:rPr>
        <w:tab/>
      </w:r>
      <w:r w:rsidRPr="003865FF">
        <w:rPr>
          <w:rFonts w:eastAsia="Times New Roman" w:cs="Times New Roman"/>
          <w:sz w:val="22"/>
          <w:lang w:eastAsia="pl-PL"/>
        </w:rPr>
        <w:t>Nier</w:t>
      </w:r>
      <w:r>
        <w:rPr>
          <w:rFonts w:eastAsia="Times New Roman" w:cs="Times New Roman"/>
          <w:sz w:val="22"/>
          <w:lang w:eastAsia="pl-PL"/>
        </w:rPr>
        <w:t xml:space="preserve">uchomość  położona  w Pile </w:t>
      </w:r>
      <w:r w:rsidRPr="003865FF">
        <w:rPr>
          <w:rFonts w:eastAsia="Times New Roman" w:cs="Times New Roman"/>
          <w:sz w:val="22"/>
          <w:lang w:eastAsia="pl-PL"/>
        </w:rPr>
        <w:t xml:space="preserve">oznaczona w ewidencji gruntów jako  działka ew. nr </w:t>
      </w:r>
      <w:r>
        <w:rPr>
          <w:rFonts w:eastAsia="Times New Roman" w:cs="Times New Roman"/>
          <w:b/>
          <w:sz w:val="22"/>
          <w:lang w:eastAsia="pl-PL"/>
        </w:rPr>
        <w:t>880</w:t>
      </w:r>
      <w:r w:rsidRPr="003865FF">
        <w:rPr>
          <w:rFonts w:eastAsia="Times New Roman" w:cs="Times New Roman"/>
          <w:sz w:val="22"/>
          <w:lang w:eastAsia="pl-PL"/>
        </w:rPr>
        <w:t xml:space="preserve"> </w:t>
      </w:r>
      <w:r>
        <w:rPr>
          <w:rFonts w:eastAsia="Times New Roman" w:cs="Times New Roman"/>
          <w:sz w:val="22"/>
          <w:lang w:eastAsia="pl-PL"/>
        </w:rPr>
        <w:br/>
        <w:t>o pow. 0,11</w:t>
      </w:r>
      <w:r w:rsidRPr="003865FF">
        <w:rPr>
          <w:rFonts w:eastAsia="Times New Roman" w:cs="Times New Roman"/>
          <w:sz w:val="22"/>
          <w:lang w:eastAsia="pl-PL"/>
        </w:rPr>
        <w:t>00 ha,</w:t>
      </w:r>
      <w:r>
        <w:rPr>
          <w:rFonts w:eastAsia="Times New Roman" w:cs="Times New Roman"/>
          <w:sz w:val="22"/>
          <w:lang w:eastAsia="pl-PL"/>
        </w:rPr>
        <w:t xml:space="preserve"> z obrębu 0009</w:t>
      </w:r>
      <w:r w:rsidRPr="003865FF">
        <w:rPr>
          <w:rFonts w:eastAsia="Times New Roman" w:cs="Times New Roman"/>
          <w:sz w:val="22"/>
          <w:lang w:eastAsia="pl-PL"/>
        </w:rPr>
        <w:t xml:space="preserve">,  stanowiąca własność Gminy Gostycyn. Dotychczasowy dzierżawca użytkuje działkę od </w:t>
      </w:r>
      <w:r>
        <w:rPr>
          <w:rFonts w:eastAsia="Times New Roman" w:cs="Times New Roman"/>
          <w:sz w:val="22"/>
          <w:lang w:eastAsia="pl-PL"/>
        </w:rPr>
        <w:t>19.10</w:t>
      </w:r>
      <w:r w:rsidRPr="003865FF">
        <w:rPr>
          <w:rFonts w:eastAsia="Times New Roman" w:cs="Times New Roman"/>
          <w:sz w:val="22"/>
          <w:lang w:eastAsia="pl-PL"/>
        </w:rPr>
        <w:t>.</w:t>
      </w:r>
      <w:r>
        <w:rPr>
          <w:rFonts w:eastAsia="Times New Roman" w:cs="Times New Roman"/>
          <w:sz w:val="22"/>
          <w:lang w:eastAsia="pl-PL"/>
        </w:rPr>
        <w:t>2004</w:t>
      </w:r>
      <w:r w:rsidRPr="003865FF">
        <w:rPr>
          <w:rFonts w:eastAsia="Times New Roman" w:cs="Times New Roman"/>
          <w:sz w:val="22"/>
          <w:lang w:eastAsia="pl-PL"/>
        </w:rPr>
        <w:t xml:space="preserve"> r. i wyraża chęć zawarcia kolejnej umowy na okres do 3 lat. Umo</w:t>
      </w:r>
      <w:r w:rsidR="00CE2029">
        <w:rPr>
          <w:rFonts w:eastAsia="Times New Roman" w:cs="Times New Roman"/>
          <w:sz w:val="22"/>
          <w:lang w:eastAsia="pl-PL"/>
        </w:rPr>
        <w:t>wa obowiązuje do dnia 18</w:t>
      </w:r>
      <w:r>
        <w:rPr>
          <w:rFonts w:eastAsia="Times New Roman" w:cs="Times New Roman"/>
          <w:sz w:val="22"/>
          <w:lang w:eastAsia="pl-PL"/>
        </w:rPr>
        <w:t>.10</w:t>
      </w:r>
      <w:r w:rsidRPr="003865FF">
        <w:rPr>
          <w:rFonts w:eastAsia="Times New Roman" w:cs="Times New Roman"/>
          <w:sz w:val="22"/>
          <w:lang w:eastAsia="pl-PL"/>
        </w:rPr>
        <w:t>.2013 r. Ww. działka  dzierżawi</w:t>
      </w:r>
      <w:r w:rsidR="00E947F0">
        <w:rPr>
          <w:rFonts w:eastAsia="Times New Roman" w:cs="Times New Roman"/>
          <w:sz w:val="22"/>
          <w:lang w:eastAsia="pl-PL"/>
        </w:rPr>
        <w:t>o</w:t>
      </w:r>
      <w:bookmarkStart w:id="0" w:name="_GoBack"/>
      <w:bookmarkEnd w:id="0"/>
      <w:r w:rsidRPr="003865FF">
        <w:rPr>
          <w:rFonts w:eastAsia="Times New Roman" w:cs="Times New Roman"/>
          <w:sz w:val="22"/>
          <w:lang w:eastAsia="pl-PL"/>
        </w:rPr>
        <w:t>na jest przez Pana Stanisława Kasprowicz. Działka użytkowana jest jako grunt orny.  Grunt  przez czas trwania umowy jest wykorzystywany zgodnie z przeznaczeniem i prowadzony w odpowiedniej kulturze rolnej. W trakcie dzierżawy nie zgłaszano żadnych uwag dot. ww. dzierżawcy. Dzierżawca wyraża chęć dalszej dzierżawy, chce pobierać pożytki przez czas trwania umowy.  Gmina zyska dzięki dzierżawcy dodatkowy dochód.</w:t>
      </w:r>
    </w:p>
    <w:p w:rsidR="003865FF" w:rsidRPr="003865FF" w:rsidRDefault="003865FF" w:rsidP="003865FF">
      <w:pPr>
        <w:spacing w:after="0" w:line="240" w:lineRule="auto"/>
        <w:jc w:val="both"/>
        <w:rPr>
          <w:rFonts w:eastAsia="Times New Roman" w:cs="Times New Roman"/>
          <w:sz w:val="22"/>
          <w:lang w:eastAsia="pl-PL"/>
        </w:rPr>
      </w:pPr>
    </w:p>
    <w:p w:rsidR="003865FF" w:rsidRDefault="003865FF" w:rsidP="003865FF">
      <w:pPr>
        <w:outlineLvl w:val="0"/>
        <w:rPr>
          <w:b/>
          <w:bCs/>
          <w:sz w:val="22"/>
        </w:rPr>
      </w:pPr>
    </w:p>
    <w:sectPr w:rsidR="003865FF" w:rsidSect="00444CCC">
      <w:pgSz w:w="11906" w:h="16838"/>
      <w:pgMar w:top="624"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8C" w:rsidRDefault="00F4028C" w:rsidP="00122AF3">
      <w:pPr>
        <w:spacing w:after="0" w:line="240" w:lineRule="auto"/>
      </w:pPr>
      <w:r>
        <w:separator/>
      </w:r>
    </w:p>
  </w:endnote>
  <w:endnote w:type="continuationSeparator" w:id="0">
    <w:p w:rsidR="00F4028C" w:rsidRDefault="00F4028C" w:rsidP="0012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8C" w:rsidRDefault="00F4028C" w:rsidP="00122AF3">
      <w:pPr>
        <w:spacing w:after="0" w:line="240" w:lineRule="auto"/>
      </w:pPr>
      <w:r>
        <w:separator/>
      </w:r>
    </w:p>
  </w:footnote>
  <w:footnote w:type="continuationSeparator" w:id="0">
    <w:p w:rsidR="00F4028C" w:rsidRDefault="00F4028C" w:rsidP="00122AF3">
      <w:pPr>
        <w:spacing w:after="0" w:line="240" w:lineRule="auto"/>
      </w:pPr>
      <w:r>
        <w:continuationSeparator/>
      </w:r>
    </w:p>
  </w:footnote>
  <w:footnote w:id="1">
    <w:p w:rsidR="00122AF3" w:rsidRDefault="00122AF3" w:rsidP="00122AF3">
      <w:pPr>
        <w:pStyle w:val="Tekstprzypisudolnego"/>
        <w:jc w:val="both"/>
      </w:pPr>
      <w:r>
        <w:rPr>
          <w:rStyle w:val="Odwoanieprzypisudolnego"/>
        </w:rPr>
        <w:footnoteRef/>
      </w:r>
      <w:r>
        <w:t xml:space="preserve"> Zmiany wymienionej ustawy zostały ogłoszone w  Dz. U. z 2010 r. Nr 102, poz. 651</w:t>
      </w:r>
      <w:r>
        <w:rPr>
          <w:rFonts w:ascii="TimesNewRomanPS-BoldMT" w:hAnsi="TimesNewRomanPS-BoldMT" w:cs="TimesNewRomanPS-BoldMT"/>
          <w:bCs/>
        </w:rPr>
        <w:t>,  Nr 106, poz. 675, Nr 143, poz. 963, Nr 155, poz. 1043, Nr 197, poz. 1307, Nr 200, poz. 1323, z 2011 r. Nr 64, poz. 341, Nr 106, poz. 622, Nr 115, poz. 673, Nr 129, poz. 732, Nr 130, poz. 762, Nr 135, poz. 789, Nr 163, poz. 981, Nr 187, poz. 1110, Nr 224, poz. 1337, z 2012 r. poz. 908, poz. 951, poz. 1256, poz. 1429, poz. 1529</w:t>
      </w:r>
      <w:r w:rsidRPr="006E0546">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B92"/>
    <w:multiLevelType w:val="hybridMultilevel"/>
    <w:tmpl w:val="7E480B26"/>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24660FA5"/>
    <w:multiLevelType w:val="hybridMultilevel"/>
    <w:tmpl w:val="0E60BE94"/>
    <w:lvl w:ilvl="0" w:tplc="F9D889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6120499C"/>
    <w:multiLevelType w:val="hybridMultilevel"/>
    <w:tmpl w:val="89CA6D94"/>
    <w:lvl w:ilvl="0" w:tplc="724C675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66C557F4"/>
    <w:multiLevelType w:val="hybridMultilevel"/>
    <w:tmpl w:val="F92E1C3C"/>
    <w:lvl w:ilvl="0" w:tplc="8FE84E6E">
      <w:start w:val="1"/>
      <w:numFmt w:val="decimal"/>
      <w:lvlText w:val="%1."/>
      <w:lvlJc w:val="left"/>
      <w:pPr>
        <w:tabs>
          <w:tab w:val="num" w:pos="397"/>
        </w:tabs>
        <w:ind w:left="397" w:hanging="33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A6"/>
    <w:rsid w:val="00121119"/>
    <w:rsid w:val="00122AF3"/>
    <w:rsid w:val="0018064D"/>
    <w:rsid w:val="003865FF"/>
    <w:rsid w:val="003A620D"/>
    <w:rsid w:val="003B1846"/>
    <w:rsid w:val="003D3286"/>
    <w:rsid w:val="00444CCC"/>
    <w:rsid w:val="00453637"/>
    <w:rsid w:val="00540271"/>
    <w:rsid w:val="005971A6"/>
    <w:rsid w:val="005F3ACE"/>
    <w:rsid w:val="006B4FE0"/>
    <w:rsid w:val="006C62A4"/>
    <w:rsid w:val="009D0761"/>
    <w:rsid w:val="00BC3B70"/>
    <w:rsid w:val="00C47FB0"/>
    <w:rsid w:val="00CE2029"/>
    <w:rsid w:val="00D50774"/>
    <w:rsid w:val="00E947F0"/>
    <w:rsid w:val="00F4028C"/>
    <w:rsid w:val="00FF2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 w:type="paragraph" w:styleId="Akapitzlist">
    <w:name w:val="List Paragraph"/>
    <w:basedOn w:val="Normalny"/>
    <w:uiPriority w:val="34"/>
    <w:qFormat/>
    <w:rsid w:val="00540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AC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22A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2AF3"/>
    <w:rPr>
      <w:rFonts w:ascii="Times New Roman" w:hAnsi="Times New Roman"/>
      <w:sz w:val="20"/>
      <w:szCs w:val="20"/>
    </w:rPr>
  </w:style>
  <w:style w:type="character" w:styleId="Odwoanieprzypisudolnego">
    <w:name w:val="footnote reference"/>
    <w:uiPriority w:val="99"/>
    <w:semiHidden/>
    <w:rsid w:val="00122AF3"/>
    <w:rPr>
      <w:vertAlign w:val="superscript"/>
    </w:rPr>
  </w:style>
  <w:style w:type="paragraph" w:customStyle="1" w:styleId="Znak">
    <w:name w:val="Znak"/>
    <w:basedOn w:val="Normalny"/>
    <w:semiHidden/>
    <w:rsid w:val="00122AF3"/>
    <w:pPr>
      <w:spacing w:after="160" w:line="240" w:lineRule="exact"/>
    </w:pPr>
    <w:rPr>
      <w:rFonts w:ascii="Arial" w:eastAsia="Times New Roman" w:hAnsi="Arial" w:cs="Arial"/>
      <w:sz w:val="22"/>
      <w:lang w:val="en-US"/>
    </w:rPr>
  </w:style>
  <w:style w:type="paragraph" w:styleId="Akapitzlist">
    <w:name w:val="List Paragraph"/>
    <w:basedOn w:val="Normalny"/>
    <w:uiPriority w:val="34"/>
    <w:qFormat/>
    <w:rsid w:val="00540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Asus</cp:lastModifiedBy>
  <cp:revision>15</cp:revision>
  <cp:lastPrinted>2013-09-06T11:22:00Z</cp:lastPrinted>
  <dcterms:created xsi:type="dcterms:W3CDTF">2013-09-05T10:50:00Z</dcterms:created>
  <dcterms:modified xsi:type="dcterms:W3CDTF">2013-09-06T11:24:00Z</dcterms:modified>
</cp:coreProperties>
</file>