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4C" w:rsidRDefault="00635D4C" w:rsidP="00635D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A80082" w:rsidRPr="00A80082" w:rsidRDefault="00A80082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</w:t>
      </w:r>
    </w:p>
    <w:p w:rsidR="00A80082" w:rsidRPr="00A80082" w:rsidRDefault="00A80082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RADY GMINYGOSTYCYN</w:t>
      </w:r>
    </w:p>
    <w:p w:rsidR="00A80082" w:rsidRPr="00A80082" w:rsidRDefault="00635D4C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</w:t>
      </w:r>
      <w:r w:rsidR="00A80082" w:rsidRPr="00A80082">
        <w:rPr>
          <w:rFonts w:ascii="Times New Roman" w:eastAsia="Times New Roman" w:hAnsi="Times New Roman" w:cs="Times New Roman"/>
          <w:b/>
          <w:sz w:val="24"/>
          <w:szCs w:val="24"/>
        </w:rPr>
        <w:t>nia.................... 2014 r.</w:t>
      </w:r>
    </w:p>
    <w:p w:rsidR="00635D4C" w:rsidRDefault="00A80082" w:rsidP="00635D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przystąpienia do sporządzenia miejscowego planu zagospodarowania przestrzennego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obrębach</w:t>
      </w:r>
      <w:r w:rsidR="003D67F2">
        <w:rPr>
          <w:rFonts w:ascii="Times New Roman" w:eastAsia="Times New Roman" w:hAnsi="Times New Roman" w:cs="Times New Roman"/>
          <w:b/>
          <w:sz w:val="24"/>
          <w:szCs w:val="24"/>
        </w:rPr>
        <w:t xml:space="preserve"> Mała Klonia, Wielka Klonia, Przyrowa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>, Gostycyn</w:t>
      </w:r>
    </w:p>
    <w:p w:rsidR="00A80082" w:rsidRPr="00A80082" w:rsidRDefault="00A80082" w:rsidP="00635D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gminie Gostycyn</w:t>
      </w:r>
    </w:p>
    <w:p w:rsidR="00A80082" w:rsidRP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D4C" w:rsidRDefault="00A80082" w:rsidP="00635D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samorządzie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gminnym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008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A800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594;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645,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poz.1318</w:t>
      </w:r>
      <w:r w:rsidR="00FF54A2">
        <w:rPr>
          <w:rFonts w:ascii="Times New Roman" w:eastAsia="Times New Roman" w:hAnsi="Times New Roman" w:cs="Times New Roman"/>
          <w:sz w:val="24"/>
          <w:szCs w:val="24"/>
        </w:rPr>
        <w:t>, z 2014 r. poz. 379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planowaniu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zagospodarowaniu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przestrzennym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(t.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647;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951,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1445;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2013r.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405,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1238</w:t>
      </w:r>
      <w:r w:rsidR="00FF54A2">
        <w:rPr>
          <w:rFonts w:ascii="Times New Roman" w:eastAsia="Times New Roman" w:hAnsi="Times New Roman" w:cs="Times New Roman"/>
          <w:sz w:val="24"/>
          <w:szCs w:val="24"/>
        </w:rPr>
        <w:t>, 1446, z 2014r. poz. 379</w:t>
      </w:r>
      <w:r w:rsidR="00635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5D4C" w:rsidRDefault="00635D4C" w:rsidP="00635D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D4C" w:rsidRPr="00635D4C" w:rsidRDefault="00A80082" w:rsidP="00635D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D4C">
        <w:rPr>
          <w:rFonts w:ascii="Times New Roman" w:eastAsia="Times New Roman" w:hAnsi="Times New Roman" w:cs="Times New Roman"/>
          <w:b/>
          <w:sz w:val="24"/>
          <w:szCs w:val="24"/>
        </w:rPr>
        <w:t>Rada Gminy Gostycyn</w:t>
      </w:r>
    </w:p>
    <w:p w:rsidR="00A80082" w:rsidRPr="00635D4C" w:rsidRDefault="00A80082" w:rsidP="00635D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D4C"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082" w:rsidRPr="00A80082" w:rsidRDefault="00A80082" w:rsidP="00FF2A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.Przystępuje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sporządzenia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Miejscowego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zagospodarowania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przestrzennego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F2A37">
        <w:rPr>
          <w:rFonts w:ascii="Times New Roman" w:eastAsia="Times New Roman" w:hAnsi="Times New Roman" w:cs="Times New Roman"/>
          <w:sz w:val="24"/>
          <w:szCs w:val="24"/>
        </w:rPr>
        <w:t>obrę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C0">
        <w:rPr>
          <w:rFonts w:ascii="Times New Roman" w:eastAsia="Times New Roman" w:hAnsi="Times New Roman" w:cs="Times New Roman"/>
          <w:sz w:val="24"/>
          <w:szCs w:val="24"/>
        </w:rPr>
        <w:t>Mała Klonia, Wielka Klonia, Przyrowa</w:t>
      </w:r>
      <w:r w:rsidR="00C06448">
        <w:rPr>
          <w:rFonts w:ascii="Times New Roman" w:eastAsia="Times New Roman" w:hAnsi="Times New Roman" w:cs="Times New Roman"/>
          <w:sz w:val="24"/>
          <w:szCs w:val="24"/>
        </w:rPr>
        <w:t>, Gostycyn</w:t>
      </w:r>
      <w:r w:rsidR="00AE2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w gminie Gostycyn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zwanego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dalej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planem.</w:t>
      </w:r>
    </w:p>
    <w:p w:rsidR="00A80082" w:rsidRP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.Granice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obszaru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objętego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planem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określa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niniejszej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uchwały.</w:t>
      </w:r>
    </w:p>
    <w:p w:rsidR="00A80082" w:rsidRP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.Wykonanie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powierza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Wójtowi Gminy Gostycyn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082" w:rsidRDefault="00A80082" w:rsidP="00FF2A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.Uchwała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wchodzi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życie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dniem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podjęcia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podlega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ogłoszeniu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520">
        <w:rPr>
          <w:rFonts w:ascii="Times New Roman" w:eastAsia="Times New Roman" w:hAnsi="Times New Roman" w:cs="Times New Roman"/>
          <w:sz w:val="24"/>
          <w:szCs w:val="24"/>
        </w:rPr>
        <w:t>sposób zwyczajowo przyjęty.</w:t>
      </w:r>
    </w:p>
    <w:p w:rsidR="00BD5520" w:rsidRPr="00A80082" w:rsidRDefault="00BD5520" w:rsidP="00FF2A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35CD" w:rsidRDefault="001535CD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635D4C" w:rsidP="00FF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</w:t>
      </w:r>
      <w:r w:rsidR="00FF2A37" w:rsidRPr="00FF2A37">
        <w:rPr>
          <w:rFonts w:ascii="Times New Roman" w:hAnsi="Times New Roman"/>
          <w:b/>
          <w:bCs/>
          <w:sz w:val="24"/>
          <w:szCs w:val="24"/>
        </w:rPr>
        <w:t>ZASADNIENIE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A37" w:rsidRPr="00FF2A37" w:rsidRDefault="00FF2A37" w:rsidP="00635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2A37">
        <w:rPr>
          <w:rFonts w:ascii="Times New Roman" w:hAnsi="Times New Roman"/>
          <w:bCs/>
          <w:sz w:val="24"/>
          <w:szCs w:val="24"/>
        </w:rPr>
        <w:t>Sporządzenie miejscowego planu zagospodarowania przestrzennego w obrębach</w:t>
      </w:r>
      <w:r w:rsidR="003D67F2">
        <w:rPr>
          <w:rFonts w:ascii="Times New Roman" w:hAnsi="Times New Roman"/>
          <w:bCs/>
          <w:sz w:val="24"/>
          <w:szCs w:val="24"/>
        </w:rPr>
        <w:t xml:space="preserve"> Mała Klonia, Wielka Klonia, Przyrowa</w:t>
      </w:r>
      <w:r w:rsidR="00635D4C">
        <w:rPr>
          <w:rFonts w:ascii="Times New Roman" w:hAnsi="Times New Roman"/>
          <w:bCs/>
          <w:sz w:val="24"/>
          <w:szCs w:val="24"/>
        </w:rPr>
        <w:t>, Gostycyn</w:t>
      </w:r>
      <w:r w:rsidRPr="00FF2A37">
        <w:rPr>
          <w:rFonts w:ascii="Times New Roman" w:hAnsi="Times New Roman"/>
          <w:bCs/>
          <w:sz w:val="24"/>
          <w:szCs w:val="24"/>
        </w:rPr>
        <w:t xml:space="preserve"> w gminie Gostycyn</w:t>
      </w:r>
      <w:r w:rsidRPr="00FF2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2A37">
        <w:rPr>
          <w:rFonts w:ascii="Times New Roman" w:hAnsi="Times New Roman"/>
          <w:bCs/>
          <w:sz w:val="24"/>
          <w:szCs w:val="24"/>
        </w:rPr>
        <w:t>jest zgodne ze Studium uwarunkowań i kierunków zagospodarowania przestrzennego gminy Gostycyn uchwalonego uchwałą nr XXII/176/12 Rady Gminy Gostycyn z dnia 20 grudnia 2012 r.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A37">
        <w:rPr>
          <w:rFonts w:ascii="Times New Roman" w:hAnsi="Times New Roman"/>
          <w:bCs/>
          <w:sz w:val="24"/>
          <w:szCs w:val="24"/>
        </w:rPr>
        <w:t>Podjęcie prac planistycznych wynika z potrzeb rozwojowych gminy, których realizacji należy upatrywać m.in. w sektorze energetycznym. Takie perspektywy, zgodne z działaniami kierunkowymi polityki energetycznej zawartymi w dokumentach wyższego rzędu, stwarza możliwość lokalizacji elektrowni wiatrowych</w:t>
      </w:r>
      <w:r w:rsidR="00696497">
        <w:rPr>
          <w:rFonts w:ascii="Times New Roman" w:hAnsi="Times New Roman"/>
          <w:bCs/>
          <w:sz w:val="24"/>
          <w:szCs w:val="24"/>
        </w:rPr>
        <w:t xml:space="preserve"> w</w:t>
      </w:r>
      <w:r w:rsidRPr="00FF2A37">
        <w:rPr>
          <w:rFonts w:ascii="Times New Roman" w:hAnsi="Times New Roman"/>
          <w:bCs/>
          <w:sz w:val="24"/>
          <w:szCs w:val="24"/>
        </w:rPr>
        <w:t xml:space="preserve"> zachodniej części gminy, w rejonie miejscowości Przyrowa</w:t>
      </w:r>
      <w:r w:rsidR="00696497">
        <w:rPr>
          <w:rFonts w:ascii="Times New Roman" w:hAnsi="Times New Roman"/>
          <w:bCs/>
          <w:sz w:val="24"/>
          <w:szCs w:val="24"/>
        </w:rPr>
        <w:t>, Mała Klonia</w:t>
      </w:r>
      <w:r w:rsidR="00635D4C">
        <w:rPr>
          <w:rFonts w:ascii="Times New Roman" w:hAnsi="Times New Roman"/>
          <w:bCs/>
          <w:sz w:val="24"/>
          <w:szCs w:val="24"/>
        </w:rPr>
        <w:t xml:space="preserve">, </w:t>
      </w:r>
      <w:r w:rsidRPr="00FF2A37">
        <w:rPr>
          <w:rFonts w:ascii="Times New Roman" w:hAnsi="Times New Roman"/>
          <w:bCs/>
          <w:sz w:val="24"/>
          <w:szCs w:val="24"/>
        </w:rPr>
        <w:t xml:space="preserve">Wielka Klonia </w:t>
      </w:r>
      <w:r w:rsidR="00635D4C">
        <w:rPr>
          <w:rFonts w:ascii="Times New Roman" w:hAnsi="Times New Roman"/>
          <w:bCs/>
          <w:sz w:val="24"/>
          <w:szCs w:val="24"/>
        </w:rPr>
        <w:t xml:space="preserve">oraz Gostycyn </w:t>
      </w:r>
      <w:r w:rsidRPr="00FF2A37">
        <w:rPr>
          <w:rFonts w:ascii="Times New Roman" w:hAnsi="Times New Roman"/>
          <w:bCs/>
          <w:sz w:val="24"/>
          <w:szCs w:val="24"/>
        </w:rPr>
        <w:t xml:space="preserve">w gminie </w:t>
      </w:r>
      <w:r w:rsidR="00836B25">
        <w:rPr>
          <w:rFonts w:ascii="Times New Roman" w:hAnsi="Times New Roman"/>
          <w:bCs/>
          <w:sz w:val="24"/>
          <w:szCs w:val="24"/>
        </w:rPr>
        <w:t>G</w:t>
      </w:r>
      <w:r w:rsidR="00696497">
        <w:rPr>
          <w:rFonts w:ascii="Times New Roman" w:hAnsi="Times New Roman"/>
          <w:bCs/>
          <w:sz w:val="24"/>
          <w:szCs w:val="24"/>
        </w:rPr>
        <w:t>ostycyn. Przystąpienie do sporządzenia miejscowego planu zagospodarowani</w:t>
      </w:r>
      <w:r w:rsidR="00F72E8B">
        <w:rPr>
          <w:rFonts w:ascii="Times New Roman" w:hAnsi="Times New Roman"/>
          <w:bCs/>
          <w:sz w:val="24"/>
          <w:szCs w:val="24"/>
        </w:rPr>
        <w:t>a przestrzennego</w:t>
      </w:r>
      <w:r w:rsidR="00696497">
        <w:rPr>
          <w:rFonts w:ascii="Times New Roman" w:hAnsi="Times New Roman"/>
          <w:bCs/>
          <w:sz w:val="24"/>
          <w:szCs w:val="24"/>
        </w:rPr>
        <w:t xml:space="preserve"> zostaje podjęte na wniosek inwestora.</w:t>
      </w:r>
    </w:p>
    <w:p w:rsidR="00FF2A37" w:rsidRPr="00FF2A37" w:rsidRDefault="00635D4C" w:rsidP="00FF2A37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2A37" w:rsidRPr="00FF2A37">
        <w:rPr>
          <w:rFonts w:ascii="Times New Roman" w:hAnsi="Times New Roman"/>
          <w:sz w:val="24"/>
          <w:szCs w:val="24"/>
        </w:rPr>
        <w:t>Granice opracowania planu obejmują obszar możliwości lokalizacji elektrowni wiatrowych wraz z niezbędną infrastrukturą, z uwzględnieniem s</w:t>
      </w:r>
      <w:r w:rsidR="00696497">
        <w:rPr>
          <w:rFonts w:ascii="Times New Roman" w:hAnsi="Times New Roman"/>
          <w:sz w:val="24"/>
          <w:szCs w:val="24"/>
        </w:rPr>
        <w:t xml:space="preserve">trefy oddziaływania </w:t>
      </w:r>
      <w:r w:rsidR="00FF2A37" w:rsidRPr="00FF2A37">
        <w:rPr>
          <w:rFonts w:ascii="Times New Roman" w:hAnsi="Times New Roman"/>
          <w:sz w:val="24"/>
          <w:szCs w:val="24"/>
        </w:rPr>
        <w:t>elektrowni wiatrowych na środowisko oraz warunków przyrodniczych tej części gminy.</w:t>
      </w:r>
    </w:p>
    <w:p w:rsidR="00FF2A37" w:rsidRPr="00A80082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A37" w:rsidRPr="00A80082" w:rsidSect="0015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82"/>
    <w:rsid w:val="001535CD"/>
    <w:rsid w:val="00257734"/>
    <w:rsid w:val="002B2825"/>
    <w:rsid w:val="00337AAF"/>
    <w:rsid w:val="003D67F2"/>
    <w:rsid w:val="00635D4C"/>
    <w:rsid w:val="00696497"/>
    <w:rsid w:val="007B7ACD"/>
    <w:rsid w:val="00836B25"/>
    <w:rsid w:val="00A80082"/>
    <w:rsid w:val="00AE26C0"/>
    <w:rsid w:val="00B659CC"/>
    <w:rsid w:val="00B71B99"/>
    <w:rsid w:val="00BD5520"/>
    <w:rsid w:val="00C06448"/>
    <w:rsid w:val="00F72E8B"/>
    <w:rsid w:val="00FF2A3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A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A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RENPRO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martynac</dc:creator>
  <cp:lastModifiedBy>Asus</cp:lastModifiedBy>
  <cp:revision>7</cp:revision>
  <cp:lastPrinted>2014-06-04T11:58:00Z</cp:lastPrinted>
  <dcterms:created xsi:type="dcterms:W3CDTF">2014-06-03T12:27:00Z</dcterms:created>
  <dcterms:modified xsi:type="dcterms:W3CDTF">2014-06-04T11:59:00Z</dcterms:modified>
</cp:coreProperties>
</file>