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5" w:rsidRDefault="00503495" w:rsidP="005034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D8604F">
        <w:rPr>
          <w:rFonts w:ascii="Times New Roman" w:hAnsi="Times New Roman" w:cs="Times New Roman"/>
          <w:b/>
          <w:bCs/>
          <w:sz w:val="24"/>
          <w:szCs w:val="24"/>
        </w:rPr>
        <w:t>…………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8C0FA9">
        <w:rPr>
          <w:rFonts w:ascii="Times New Roman" w:hAnsi="Times New Roman" w:cs="Times New Roman"/>
          <w:b/>
          <w:bCs/>
          <w:sz w:val="24"/>
          <w:szCs w:val="24"/>
        </w:rPr>
        <w:t>Gostycyn</w:t>
      </w:r>
    </w:p>
    <w:p w:rsidR="00481DAE" w:rsidRDefault="00481DAE" w:rsidP="00441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8604F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:rsidR="00795160" w:rsidRPr="00481DAE" w:rsidRDefault="00795160" w:rsidP="0048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503495" w:rsidP="00441D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uchylająca </w:t>
      </w:r>
      <w:r w:rsidR="00441D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441D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</w:t>
      </w:r>
      <w:r w:rsidR="00441DF2" w:rsidRPr="00A80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przystąpienia do sporządzenia miejscowego planu zagospodarowania przestrzennego </w:t>
      </w:r>
      <w:r w:rsidR="00441DF2" w:rsidRPr="00441DF2">
        <w:rPr>
          <w:rFonts w:ascii="Times New Roman" w:hAnsi="Times New Roman" w:cs="Times New Roman"/>
          <w:b/>
          <w:bCs/>
          <w:sz w:val="24"/>
          <w:szCs w:val="24"/>
        </w:rPr>
        <w:t xml:space="preserve">„Farmy Wiatrowej” dla terenów położonych </w:t>
      </w:r>
    </w:p>
    <w:p w:rsidR="00441DF2" w:rsidRPr="00A80082" w:rsidRDefault="00441DF2" w:rsidP="00441D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DF2">
        <w:rPr>
          <w:rFonts w:ascii="Times New Roman" w:hAnsi="Times New Roman" w:cs="Times New Roman"/>
          <w:b/>
          <w:bCs/>
          <w:sz w:val="24"/>
          <w:szCs w:val="24"/>
        </w:rPr>
        <w:t xml:space="preserve">w  </w:t>
      </w:r>
      <w:r w:rsidRPr="00441DF2">
        <w:rPr>
          <w:rFonts w:ascii="Times New Roman" w:hAnsi="Times New Roman" w:cs="Times New Roman"/>
          <w:b/>
          <w:sz w:val="24"/>
          <w:szCs w:val="24"/>
        </w:rPr>
        <w:t>Gminie Gostycyn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495" w:rsidRDefault="004B76CC" w:rsidP="00503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(t.j.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594;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645,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poz.1318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2014 r. poz. 379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647;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951,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1445;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2013r.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21,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405,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  <w:lang w:eastAsia="pl-PL"/>
        </w:rPr>
        <w:t>1238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1446, z 2014r. poz. 379</w:t>
      </w:r>
      <w:r w:rsidR="005034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03495" w:rsidRPr="00503495" w:rsidRDefault="004B76CC" w:rsidP="00503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Gostycyn</w:t>
      </w:r>
    </w:p>
    <w:p w:rsidR="004B76CC" w:rsidRPr="00503495" w:rsidRDefault="004B76CC" w:rsidP="00503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DAE" w:rsidRPr="00481DAE" w:rsidRDefault="00481DAE" w:rsidP="005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81DAE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9B4531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481DAE">
        <w:rPr>
          <w:rFonts w:ascii="Times New Roman" w:hAnsi="Times New Roman" w:cs="Times New Roman"/>
          <w:sz w:val="24"/>
          <w:szCs w:val="24"/>
        </w:rPr>
        <w:t xml:space="preserve">uchwałę </w:t>
      </w:r>
      <w:r w:rsidR="00EA62B6" w:rsidRPr="00B94C18">
        <w:rPr>
          <w:rFonts w:ascii="Times New Roman" w:hAnsi="Times New Roman" w:cs="Times New Roman"/>
          <w:sz w:val="24"/>
          <w:szCs w:val="24"/>
        </w:rPr>
        <w:t xml:space="preserve">Nr </w:t>
      </w:r>
      <w:r w:rsidR="00EA62B6">
        <w:rPr>
          <w:rFonts w:ascii="Times New Roman" w:hAnsi="Times New Roman" w:cs="Times New Roman"/>
          <w:sz w:val="24"/>
          <w:szCs w:val="24"/>
        </w:rPr>
        <w:t>X</w:t>
      </w:r>
      <w:r w:rsidR="00441DF2">
        <w:rPr>
          <w:rFonts w:ascii="Times New Roman" w:hAnsi="Times New Roman" w:cs="Times New Roman"/>
          <w:sz w:val="24"/>
          <w:szCs w:val="24"/>
        </w:rPr>
        <w:t>X</w:t>
      </w:r>
      <w:r w:rsidR="00EA62B6" w:rsidRPr="00B94C18">
        <w:rPr>
          <w:rFonts w:ascii="Times New Roman" w:hAnsi="Times New Roman" w:cs="Times New Roman"/>
          <w:sz w:val="24"/>
          <w:szCs w:val="24"/>
        </w:rPr>
        <w:t>II</w:t>
      </w:r>
      <w:r w:rsidR="00441DF2">
        <w:rPr>
          <w:rFonts w:ascii="Times New Roman" w:hAnsi="Times New Roman" w:cs="Times New Roman"/>
          <w:sz w:val="24"/>
          <w:szCs w:val="24"/>
        </w:rPr>
        <w:t>I/201/13</w:t>
      </w:r>
      <w:r w:rsidR="00EA62B6" w:rsidRPr="00B94C18">
        <w:rPr>
          <w:rFonts w:ascii="Times New Roman" w:hAnsi="Times New Roman" w:cs="Times New Roman"/>
          <w:sz w:val="24"/>
          <w:szCs w:val="24"/>
        </w:rPr>
        <w:t xml:space="preserve"> Rady </w:t>
      </w:r>
      <w:r w:rsidR="00EA62B6">
        <w:rPr>
          <w:rFonts w:ascii="Times New Roman" w:hAnsi="Times New Roman" w:cs="Times New Roman"/>
          <w:sz w:val="24"/>
          <w:szCs w:val="24"/>
        </w:rPr>
        <w:t xml:space="preserve">Gminy </w:t>
      </w:r>
      <w:r w:rsidR="008C0FA9">
        <w:rPr>
          <w:rFonts w:ascii="Times New Roman" w:hAnsi="Times New Roman" w:cs="Times New Roman"/>
          <w:sz w:val="24"/>
          <w:szCs w:val="24"/>
        </w:rPr>
        <w:t>Gostycyn</w:t>
      </w:r>
      <w:r w:rsidR="00EA62B6" w:rsidRPr="00B94C18">
        <w:rPr>
          <w:rFonts w:ascii="Times New Roman" w:hAnsi="Times New Roman" w:cs="Times New Roman"/>
          <w:sz w:val="24"/>
          <w:szCs w:val="24"/>
        </w:rPr>
        <w:t xml:space="preserve"> z dnia </w:t>
      </w:r>
      <w:r w:rsidR="00441DF2">
        <w:rPr>
          <w:rFonts w:ascii="Times New Roman" w:hAnsi="Times New Roman" w:cs="Times New Roman"/>
          <w:sz w:val="24"/>
          <w:szCs w:val="24"/>
        </w:rPr>
        <w:t>21</w:t>
      </w:r>
      <w:r w:rsidR="00EA62B6">
        <w:rPr>
          <w:rFonts w:ascii="Times New Roman" w:hAnsi="Times New Roman" w:cs="Times New Roman"/>
          <w:sz w:val="24"/>
          <w:szCs w:val="24"/>
        </w:rPr>
        <w:t xml:space="preserve"> </w:t>
      </w:r>
      <w:r w:rsidR="00441DF2">
        <w:rPr>
          <w:rFonts w:ascii="Times New Roman" w:hAnsi="Times New Roman" w:cs="Times New Roman"/>
          <w:sz w:val="24"/>
          <w:szCs w:val="24"/>
        </w:rPr>
        <w:t>lut</w:t>
      </w:r>
      <w:r w:rsidR="0012712A">
        <w:rPr>
          <w:rFonts w:ascii="Times New Roman" w:hAnsi="Times New Roman" w:cs="Times New Roman"/>
          <w:sz w:val="24"/>
          <w:szCs w:val="24"/>
        </w:rPr>
        <w:t>ego</w:t>
      </w:r>
      <w:r w:rsidR="00EA62B6" w:rsidRPr="00B94C18">
        <w:rPr>
          <w:rFonts w:ascii="Times New Roman" w:hAnsi="Times New Roman" w:cs="Times New Roman"/>
          <w:sz w:val="24"/>
          <w:szCs w:val="24"/>
        </w:rPr>
        <w:t xml:space="preserve"> 201</w:t>
      </w:r>
      <w:r w:rsidR="00441DF2">
        <w:rPr>
          <w:rFonts w:ascii="Times New Roman" w:hAnsi="Times New Roman" w:cs="Times New Roman"/>
          <w:sz w:val="24"/>
          <w:szCs w:val="24"/>
        </w:rPr>
        <w:t>3</w:t>
      </w:r>
      <w:r w:rsidR="00EA62B6" w:rsidRPr="00B94C18">
        <w:rPr>
          <w:rFonts w:ascii="Times New Roman" w:hAnsi="Times New Roman" w:cs="Times New Roman"/>
          <w:sz w:val="24"/>
          <w:szCs w:val="24"/>
        </w:rPr>
        <w:t xml:space="preserve"> r. </w:t>
      </w:r>
      <w:r w:rsidRPr="00481DAE"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 w:rsidR="00EA62B6">
        <w:rPr>
          <w:rFonts w:ascii="Times New Roman" w:hAnsi="Times New Roman" w:cs="Times New Roman"/>
          <w:sz w:val="24"/>
          <w:szCs w:val="24"/>
        </w:rPr>
        <w:t>miejscowego planu</w:t>
      </w:r>
      <w:r w:rsidRPr="00481DAE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F2">
        <w:rPr>
          <w:rFonts w:ascii="Times New Roman" w:hAnsi="Times New Roman" w:cs="Times New Roman"/>
          <w:bCs/>
          <w:sz w:val="24"/>
          <w:szCs w:val="24"/>
        </w:rPr>
        <w:t xml:space="preserve">„Farmy Wiatrowej” dla terenów położonych w </w:t>
      </w:r>
      <w:r w:rsidR="00EA6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DF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441DF2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A9">
        <w:rPr>
          <w:rFonts w:ascii="Times New Roman" w:hAnsi="Times New Roman" w:cs="Times New Roman"/>
          <w:sz w:val="24"/>
          <w:szCs w:val="24"/>
        </w:rPr>
        <w:t>Gostycyn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Pr="00481DAE" w:rsidRDefault="00481DAE" w:rsidP="005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81DA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8C0FA9">
        <w:rPr>
          <w:rFonts w:ascii="Times New Roman" w:hAnsi="Times New Roman" w:cs="Times New Roman"/>
          <w:sz w:val="24"/>
          <w:szCs w:val="24"/>
        </w:rPr>
        <w:t>Gostycyn</w:t>
      </w:r>
      <w:r w:rsidRPr="00481DAE">
        <w:rPr>
          <w:rFonts w:ascii="Times New Roman" w:hAnsi="Times New Roman" w:cs="Times New Roman"/>
          <w:sz w:val="24"/>
          <w:szCs w:val="24"/>
        </w:rPr>
        <w:t>.</w:t>
      </w:r>
    </w:p>
    <w:p w:rsidR="00481DAE" w:rsidRPr="00481DAE" w:rsidRDefault="00481DAE" w:rsidP="00441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F5" w:rsidRDefault="00481DAE" w:rsidP="005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81DAE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81DAE">
        <w:rPr>
          <w:rFonts w:ascii="Times New Roman" w:hAnsi="Times New Roman" w:cs="Times New Roman"/>
          <w:sz w:val="24"/>
          <w:szCs w:val="24"/>
        </w:rPr>
        <w:t xml:space="preserve">ycie z dniem podjęcia i podlega ogłoszeniu w </w:t>
      </w:r>
      <w:r w:rsidR="007E0AA7">
        <w:rPr>
          <w:rFonts w:ascii="Times New Roman" w:hAnsi="Times New Roman" w:cs="Times New Roman"/>
          <w:sz w:val="24"/>
          <w:szCs w:val="24"/>
        </w:rPr>
        <w:t>sposób zwyczajowo przyjęty.</w:t>
      </w:r>
    </w:p>
    <w:p w:rsidR="007E0AA7" w:rsidRDefault="007E0AA7" w:rsidP="005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DAE" w:rsidRDefault="00481DAE" w:rsidP="00441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Default="00481DAE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AE" w:rsidRPr="00481DAE" w:rsidRDefault="00481DAE" w:rsidP="007951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00704C" w:rsidRDefault="0000704C" w:rsidP="00795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A5" w:rsidRPr="00C771A5" w:rsidRDefault="0000704C" w:rsidP="00503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A5">
        <w:rPr>
          <w:rFonts w:ascii="Times New Roman" w:hAnsi="Times New Roman" w:cs="Times New Roman"/>
          <w:sz w:val="24"/>
          <w:szCs w:val="24"/>
        </w:rPr>
        <w:t xml:space="preserve">Uchyla się uchwałę o przystąpieniu do sporządzenia </w:t>
      </w:r>
      <w:r w:rsidR="00EA62B6" w:rsidRPr="00C771A5">
        <w:rPr>
          <w:rFonts w:ascii="Times New Roman" w:hAnsi="Times New Roman" w:cs="Times New Roman"/>
          <w:sz w:val="24"/>
          <w:szCs w:val="24"/>
        </w:rPr>
        <w:t>miejscowego planu zagospodarowania</w:t>
      </w:r>
      <w:r w:rsidRPr="00C771A5">
        <w:rPr>
          <w:rFonts w:ascii="Times New Roman" w:hAnsi="Times New Roman" w:cs="Times New Roman"/>
          <w:sz w:val="24"/>
          <w:szCs w:val="24"/>
        </w:rPr>
        <w:t xml:space="preserve">  przestrzennego</w:t>
      </w:r>
      <w:r w:rsidR="00EA62B6" w:rsidRPr="00C77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2B6" w:rsidRPr="00C771A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771A5" w:rsidRPr="00C771A5">
        <w:rPr>
          <w:rFonts w:ascii="Times New Roman" w:hAnsi="Times New Roman" w:cs="Times New Roman"/>
          <w:bCs/>
          <w:sz w:val="24"/>
          <w:szCs w:val="24"/>
        </w:rPr>
        <w:t xml:space="preserve">„Farmy Wiatrowej” dla terenów położonych w  </w:t>
      </w:r>
      <w:r w:rsidR="00C771A5" w:rsidRPr="00C771A5">
        <w:rPr>
          <w:rFonts w:ascii="Times New Roman" w:hAnsi="Times New Roman" w:cs="Times New Roman"/>
          <w:sz w:val="24"/>
          <w:szCs w:val="24"/>
        </w:rPr>
        <w:t xml:space="preserve">Gminie Gostycyn </w:t>
      </w:r>
      <w:r w:rsidRPr="00C771A5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C771A5" w:rsidRPr="00C771A5">
        <w:rPr>
          <w:rFonts w:ascii="Times New Roman" w:hAnsi="Times New Roman" w:cs="Times New Roman"/>
          <w:sz w:val="24"/>
          <w:szCs w:val="24"/>
        </w:rPr>
        <w:t>art. 14 ust. 2</w:t>
      </w:r>
      <w:r w:rsidR="00C771A5" w:rsidRPr="00C77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marca 2003 roku o planowaniu i zagospodarowaniu przestrzennym (t. j. Dz. U. z 2012 r. poz. 647; zm. z 2012 r. poz. 951, poz. 1445; zm. z 2013r. poz. 21, poz. 405, poz. 1238, 1446, z 2014r. poz. 379).</w:t>
      </w:r>
    </w:p>
    <w:p w:rsidR="00C36330" w:rsidRPr="00C771A5" w:rsidRDefault="00C771A5" w:rsidP="0050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771A5">
        <w:rPr>
          <w:rFonts w:ascii="Times New Roman" w:hAnsi="Times New Roman" w:cs="Times New Roman"/>
          <w:sz w:val="24"/>
          <w:szCs w:val="24"/>
        </w:rPr>
        <w:t>wyniku</w:t>
      </w:r>
      <w:r w:rsidR="0000704C" w:rsidRPr="00C771A5">
        <w:rPr>
          <w:rFonts w:ascii="Times New Roman" w:hAnsi="Times New Roman" w:cs="Times New Roman"/>
          <w:sz w:val="24"/>
          <w:szCs w:val="24"/>
        </w:rPr>
        <w:t xml:space="preserve"> przeprowadzon</w:t>
      </w:r>
      <w:r w:rsidRPr="00C771A5">
        <w:rPr>
          <w:rFonts w:ascii="Times New Roman" w:hAnsi="Times New Roman" w:cs="Times New Roman"/>
          <w:sz w:val="24"/>
          <w:szCs w:val="24"/>
        </w:rPr>
        <w:t>ej</w:t>
      </w:r>
      <w:r w:rsidR="0000704C" w:rsidRPr="00C771A5">
        <w:rPr>
          <w:rFonts w:ascii="Times New Roman" w:hAnsi="Times New Roman" w:cs="Times New Roman"/>
          <w:sz w:val="24"/>
          <w:szCs w:val="24"/>
        </w:rPr>
        <w:t xml:space="preserve"> analiz</w:t>
      </w:r>
      <w:r w:rsidRPr="00C771A5">
        <w:rPr>
          <w:rFonts w:ascii="Times New Roman" w:hAnsi="Times New Roman" w:cs="Times New Roman"/>
          <w:sz w:val="24"/>
          <w:szCs w:val="24"/>
        </w:rPr>
        <w:t xml:space="preserve">y stwierdzono brak załącznika graficznego a co za tym idzie nie wyznaczono terenów predysponowanych do objęcia miejscowym planem zagospodarowania przestrzennego. </w:t>
      </w:r>
      <w:r w:rsidR="0000704C" w:rsidRPr="00C7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4C" w:rsidRPr="00C771A5" w:rsidRDefault="0000704C" w:rsidP="00C36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BB" w:rsidRPr="00C771A5" w:rsidRDefault="00D24B1A" w:rsidP="005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uchylenie pozwoli </w:t>
      </w:r>
      <w:r w:rsidR="00612FBB" w:rsidRPr="00C771A5">
        <w:rPr>
          <w:rFonts w:ascii="Times New Roman" w:hAnsi="Times New Roman" w:cs="Times New Roman"/>
          <w:sz w:val="24"/>
          <w:szCs w:val="24"/>
        </w:rPr>
        <w:t xml:space="preserve">realizować </w:t>
      </w:r>
      <w:r w:rsidR="00C36330" w:rsidRPr="00C771A5">
        <w:rPr>
          <w:rFonts w:ascii="Times New Roman" w:hAnsi="Times New Roman" w:cs="Times New Roman"/>
          <w:sz w:val="24"/>
          <w:szCs w:val="24"/>
        </w:rPr>
        <w:t>politykę przestrzenną gminy</w:t>
      </w:r>
      <w:r w:rsidR="00612FBB" w:rsidRPr="00C771A5">
        <w:rPr>
          <w:rFonts w:ascii="Times New Roman" w:hAnsi="Times New Roman" w:cs="Times New Roman"/>
          <w:sz w:val="24"/>
          <w:szCs w:val="24"/>
        </w:rPr>
        <w:t xml:space="preserve"> </w:t>
      </w:r>
      <w:r w:rsidR="00C771A5" w:rsidRPr="00C771A5">
        <w:rPr>
          <w:rFonts w:ascii="Times New Roman" w:hAnsi="Times New Roman" w:cs="Times New Roman"/>
          <w:sz w:val="24"/>
          <w:szCs w:val="24"/>
        </w:rPr>
        <w:t xml:space="preserve">zachowując </w:t>
      </w:r>
      <w:r w:rsidR="00C771A5">
        <w:rPr>
          <w:rFonts w:ascii="Times New Roman" w:hAnsi="Times New Roman" w:cs="Times New Roman"/>
          <w:sz w:val="24"/>
          <w:szCs w:val="24"/>
        </w:rPr>
        <w:t>zasady planistycznej procedury formalno – prawnej.</w:t>
      </w:r>
    </w:p>
    <w:p w:rsidR="00795160" w:rsidRDefault="00795160" w:rsidP="00795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795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4C" w:rsidRDefault="0000704C" w:rsidP="004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04C" w:rsidSect="005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DAE"/>
    <w:rsid w:val="0000704C"/>
    <w:rsid w:val="0012712A"/>
    <w:rsid w:val="00283816"/>
    <w:rsid w:val="002E1BD4"/>
    <w:rsid w:val="00441DF2"/>
    <w:rsid w:val="00481DAE"/>
    <w:rsid w:val="004B59D6"/>
    <w:rsid w:val="004B76CC"/>
    <w:rsid w:val="00503495"/>
    <w:rsid w:val="005060F5"/>
    <w:rsid w:val="00544B02"/>
    <w:rsid w:val="00576670"/>
    <w:rsid w:val="005D7525"/>
    <w:rsid w:val="00612FBB"/>
    <w:rsid w:val="00637165"/>
    <w:rsid w:val="00647B74"/>
    <w:rsid w:val="00795160"/>
    <w:rsid w:val="007E0AA7"/>
    <w:rsid w:val="008C0FA9"/>
    <w:rsid w:val="009623EB"/>
    <w:rsid w:val="00996141"/>
    <w:rsid w:val="009B4531"/>
    <w:rsid w:val="00A11FA1"/>
    <w:rsid w:val="00A96816"/>
    <w:rsid w:val="00BD09E9"/>
    <w:rsid w:val="00C36330"/>
    <w:rsid w:val="00C74214"/>
    <w:rsid w:val="00C771A5"/>
    <w:rsid w:val="00D23F5F"/>
    <w:rsid w:val="00D24B1A"/>
    <w:rsid w:val="00D8604F"/>
    <w:rsid w:val="00EA62B6"/>
    <w:rsid w:val="00E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RENPRO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martynac</dc:creator>
  <cp:keywords/>
  <dc:description/>
  <cp:lastModifiedBy>Asus</cp:lastModifiedBy>
  <cp:revision>8</cp:revision>
  <cp:lastPrinted>2014-06-04T11:57:00Z</cp:lastPrinted>
  <dcterms:created xsi:type="dcterms:W3CDTF">2014-05-19T12:15:00Z</dcterms:created>
  <dcterms:modified xsi:type="dcterms:W3CDTF">2014-06-04T11:57:00Z</dcterms:modified>
</cp:coreProperties>
</file>