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7" w:rsidRDefault="00164FB7" w:rsidP="00164FB7">
      <w:pPr>
        <w:pStyle w:val="NormalnyWeb"/>
        <w:spacing w:before="0" w:beforeAutospacing="0" w:after="0" w:afterAutospacing="0"/>
        <w:jc w:val="righ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PROJEKT</w:t>
      </w:r>
    </w:p>
    <w:p w:rsidR="005D2FA9" w:rsidRDefault="005D2FA9" w:rsidP="005D2FA9">
      <w:pPr>
        <w:pStyle w:val="NormalnyWeb"/>
        <w:spacing w:before="0" w:beforeAutospacing="0" w:after="0" w:afterAutospacing="0"/>
        <w:jc w:val="center"/>
      </w:pPr>
      <w:r>
        <w:rPr>
          <w:b/>
          <w:bCs/>
          <w:caps/>
          <w:sz w:val="22"/>
          <w:szCs w:val="22"/>
        </w:rPr>
        <w:t>Uchwała</w:t>
      </w:r>
      <w:r w:rsidR="004C7353">
        <w:rPr>
          <w:b/>
          <w:bCs/>
          <w:sz w:val="22"/>
          <w:szCs w:val="22"/>
        </w:rPr>
        <w:t xml:space="preserve"> NR…………………</w:t>
      </w:r>
      <w:r>
        <w:br/>
      </w:r>
      <w:r>
        <w:rPr>
          <w:b/>
          <w:bCs/>
          <w:caps/>
          <w:sz w:val="22"/>
          <w:szCs w:val="22"/>
        </w:rPr>
        <w:t xml:space="preserve">Rady </w:t>
      </w:r>
      <w:r w:rsidR="004C7353">
        <w:rPr>
          <w:b/>
          <w:bCs/>
          <w:caps/>
          <w:sz w:val="22"/>
          <w:szCs w:val="22"/>
        </w:rPr>
        <w:t>GMINY GOSTYCYN</w:t>
      </w:r>
    </w:p>
    <w:p w:rsidR="005D2FA9" w:rsidRPr="0084089E" w:rsidRDefault="005D2FA9" w:rsidP="0084089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4089E">
        <w:rPr>
          <w:b/>
          <w:sz w:val="22"/>
          <w:szCs w:val="22"/>
        </w:rPr>
        <w:t xml:space="preserve">z dnia </w:t>
      </w:r>
      <w:r w:rsidR="0084089E" w:rsidRPr="0084089E">
        <w:rPr>
          <w:b/>
          <w:sz w:val="22"/>
          <w:szCs w:val="22"/>
        </w:rPr>
        <w:t>24 listopada 2016 r.</w:t>
      </w:r>
    </w:p>
    <w:p w:rsidR="0084089E" w:rsidRPr="0084089E" w:rsidRDefault="0084089E" w:rsidP="0084089E">
      <w:pPr>
        <w:pStyle w:val="NormalnyWeb"/>
        <w:spacing w:before="0" w:beforeAutospacing="0" w:after="0" w:afterAutospacing="0"/>
        <w:jc w:val="center"/>
        <w:rPr>
          <w:b/>
        </w:rPr>
      </w:pPr>
    </w:p>
    <w:p w:rsidR="005D2FA9" w:rsidRDefault="00551A7F" w:rsidP="005D2FA9">
      <w:pPr>
        <w:pStyle w:val="NormalnyWeb"/>
        <w:keepNext/>
        <w:spacing w:before="0" w:beforeAutospacing="0" w:after="480" w:afterAutospacing="0"/>
        <w:jc w:val="center"/>
      </w:pPr>
      <w:r>
        <w:rPr>
          <w:b/>
          <w:bCs/>
          <w:sz w:val="22"/>
          <w:szCs w:val="22"/>
        </w:rPr>
        <w:t xml:space="preserve">zmieniająca uchwałę </w:t>
      </w:r>
      <w:r w:rsidR="00C6767E">
        <w:rPr>
          <w:b/>
          <w:bCs/>
          <w:sz w:val="22"/>
          <w:szCs w:val="22"/>
        </w:rPr>
        <w:t xml:space="preserve">w sprawie </w:t>
      </w:r>
      <w:r w:rsidR="0075562B">
        <w:rPr>
          <w:b/>
          <w:bCs/>
          <w:sz w:val="22"/>
          <w:szCs w:val="22"/>
        </w:rPr>
        <w:t>utworzenia gminnej jednostki budżetowej pod nazwą: Klub Dziecięcy „Bajkowa Przystań”</w:t>
      </w:r>
      <w:r w:rsidR="004F5BAD">
        <w:rPr>
          <w:b/>
          <w:bCs/>
          <w:sz w:val="22"/>
          <w:szCs w:val="22"/>
        </w:rPr>
        <w:t xml:space="preserve"> oraz ustalenia S</w:t>
      </w:r>
      <w:r w:rsidR="0075562B">
        <w:rPr>
          <w:b/>
          <w:bCs/>
          <w:sz w:val="22"/>
          <w:szCs w:val="22"/>
        </w:rPr>
        <w:t>tatutu Klubu Dziecięcego „Bajkowa Przystań”</w:t>
      </w:r>
    </w:p>
    <w:p w:rsidR="005D2FA9" w:rsidRPr="007300D4" w:rsidRDefault="005D2FA9" w:rsidP="007300D4">
      <w:pPr>
        <w:pStyle w:val="NormalnyWeb"/>
        <w:spacing w:before="120" w:beforeAutospacing="0" w:after="120" w:afterAutospacing="0"/>
        <w:ind w:firstLine="227"/>
        <w:jc w:val="both"/>
        <w:rPr>
          <w:sz w:val="22"/>
          <w:szCs w:val="22"/>
        </w:rPr>
      </w:pPr>
      <w:bookmarkStart w:id="0" w:name="bookmark_1"/>
      <w:r>
        <w:rPr>
          <w:sz w:val="22"/>
          <w:szCs w:val="22"/>
        </w:rPr>
        <w:t> </w:t>
      </w:r>
      <w:bookmarkEnd w:id="0"/>
      <w:r>
        <w:rPr>
          <w:sz w:val="22"/>
          <w:szCs w:val="22"/>
        </w:rPr>
        <w:t>Na podst</w:t>
      </w:r>
      <w:r w:rsidR="00EB2CC9">
        <w:rPr>
          <w:sz w:val="22"/>
          <w:szCs w:val="22"/>
        </w:rPr>
        <w:t>awie</w:t>
      </w:r>
      <w:r w:rsidR="00D76870">
        <w:rPr>
          <w:sz w:val="22"/>
          <w:szCs w:val="22"/>
        </w:rPr>
        <w:t xml:space="preserve"> art. </w:t>
      </w:r>
      <w:r w:rsidR="0075562B">
        <w:rPr>
          <w:sz w:val="22"/>
          <w:szCs w:val="22"/>
        </w:rPr>
        <w:t>18</w:t>
      </w:r>
      <w:r w:rsidR="00EB2CC9">
        <w:rPr>
          <w:sz w:val="22"/>
          <w:szCs w:val="22"/>
        </w:rPr>
        <w:t xml:space="preserve"> </w:t>
      </w:r>
      <w:r w:rsidR="0075562B">
        <w:rPr>
          <w:sz w:val="22"/>
          <w:szCs w:val="22"/>
        </w:rPr>
        <w:t>ust</w:t>
      </w:r>
      <w:r w:rsidR="00B029D0">
        <w:rPr>
          <w:sz w:val="22"/>
          <w:szCs w:val="22"/>
        </w:rPr>
        <w:t xml:space="preserve"> </w:t>
      </w:r>
      <w:r w:rsidR="0075562B">
        <w:rPr>
          <w:sz w:val="22"/>
          <w:szCs w:val="22"/>
        </w:rPr>
        <w:t>2</w:t>
      </w:r>
      <w:r w:rsidR="00B029D0">
        <w:rPr>
          <w:sz w:val="22"/>
          <w:szCs w:val="22"/>
        </w:rPr>
        <w:t xml:space="preserve">, </w:t>
      </w:r>
      <w:r w:rsidR="0075562B">
        <w:rPr>
          <w:sz w:val="22"/>
          <w:szCs w:val="22"/>
        </w:rPr>
        <w:t xml:space="preserve">pkt 9 lit. h i art. 18 ust. 2 pkt 15 ustawy z dnia 8 marca 1990 r. </w:t>
      </w:r>
      <w:r w:rsidR="00C6767E">
        <w:rPr>
          <w:sz w:val="22"/>
          <w:szCs w:val="22"/>
        </w:rPr>
        <w:br/>
      </w:r>
      <w:r w:rsidR="0075562B">
        <w:rPr>
          <w:sz w:val="22"/>
          <w:szCs w:val="22"/>
        </w:rPr>
        <w:t>o samorządzie gminnym (</w:t>
      </w:r>
      <w:proofErr w:type="spellStart"/>
      <w:r w:rsidR="0075562B">
        <w:rPr>
          <w:sz w:val="22"/>
          <w:szCs w:val="22"/>
        </w:rPr>
        <w:t>t.j</w:t>
      </w:r>
      <w:proofErr w:type="spellEnd"/>
      <w:r w:rsidR="0075562B">
        <w:rPr>
          <w:sz w:val="22"/>
          <w:szCs w:val="22"/>
        </w:rPr>
        <w:t>. Dz.U. z 2016 r. poz. 446</w:t>
      </w:r>
      <w:r w:rsidR="007300D4">
        <w:rPr>
          <w:sz w:val="22"/>
          <w:szCs w:val="22"/>
        </w:rPr>
        <w:t xml:space="preserve"> z późn. zm.</w:t>
      </w:r>
      <w:r w:rsidR="0075562B">
        <w:rPr>
          <w:sz w:val="22"/>
          <w:szCs w:val="22"/>
        </w:rPr>
        <w:t xml:space="preserve">), art. 12 ust. 1 pkt 2 i ust. 2 ustawy  </w:t>
      </w:r>
      <w:r w:rsidR="007300D4">
        <w:rPr>
          <w:sz w:val="22"/>
          <w:szCs w:val="22"/>
        </w:rPr>
        <w:br/>
      </w:r>
      <w:r w:rsidR="0075562B">
        <w:rPr>
          <w:sz w:val="22"/>
          <w:szCs w:val="22"/>
        </w:rPr>
        <w:t>z dnia 27 sierpnia 2009 r. o finansach publicznych (Dz.U. z 2013 r. poz. 885 z późn. zm.), art. 8 ust.1 pkt 1 i ust. 2 oraz art.11 ust.2 ustawy z dnia 4 lutego 2011 r. o opiece nad dzieckiem w wieku do lat 3 (</w:t>
      </w:r>
      <w:proofErr w:type="spellStart"/>
      <w:r w:rsidR="0075562B">
        <w:rPr>
          <w:sz w:val="22"/>
          <w:szCs w:val="22"/>
        </w:rPr>
        <w:t>t.j</w:t>
      </w:r>
      <w:proofErr w:type="spellEnd"/>
      <w:r w:rsidR="0075562B">
        <w:rPr>
          <w:sz w:val="22"/>
          <w:szCs w:val="22"/>
        </w:rPr>
        <w:t>. Dz.U. z 2016 r. poz. 157)</w:t>
      </w:r>
    </w:p>
    <w:p w:rsidR="005D2FA9" w:rsidRDefault="005D2FA9" w:rsidP="005D2FA9">
      <w:pPr>
        <w:pStyle w:val="NormalnyWeb"/>
        <w:spacing w:before="120" w:beforeAutospacing="0" w:after="120" w:afterAutospacing="0"/>
        <w:ind w:left="283" w:firstLine="227"/>
        <w:jc w:val="center"/>
      </w:pPr>
      <w:bookmarkStart w:id="1" w:name="bookmark_2"/>
      <w:r>
        <w:rPr>
          <w:sz w:val="22"/>
          <w:szCs w:val="22"/>
        </w:rPr>
        <w:t> </w:t>
      </w:r>
      <w:bookmarkEnd w:id="1"/>
      <w:r>
        <w:rPr>
          <w:b/>
          <w:bCs/>
          <w:sz w:val="22"/>
          <w:szCs w:val="22"/>
        </w:rPr>
        <w:t xml:space="preserve">Rada </w:t>
      </w:r>
      <w:r w:rsidR="004C7353">
        <w:rPr>
          <w:b/>
          <w:bCs/>
          <w:sz w:val="22"/>
          <w:szCs w:val="22"/>
        </w:rPr>
        <w:t>Gminy</w:t>
      </w:r>
    </w:p>
    <w:p w:rsidR="005D2FA9" w:rsidRDefault="005D2FA9" w:rsidP="005D2FA9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  <w:sz w:val="22"/>
          <w:szCs w:val="22"/>
        </w:rPr>
      </w:pPr>
      <w:bookmarkStart w:id="2" w:name="bookmark_3"/>
      <w:r>
        <w:rPr>
          <w:sz w:val="22"/>
          <w:szCs w:val="22"/>
        </w:rPr>
        <w:t> </w:t>
      </w:r>
      <w:bookmarkEnd w:id="2"/>
      <w:r>
        <w:rPr>
          <w:b/>
          <w:bCs/>
          <w:sz w:val="22"/>
          <w:szCs w:val="22"/>
        </w:rPr>
        <w:t>uchwala, co następuje:</w:t>
      </w:r>
    </w:p>
    <w:p w:rsidR="00EB2CC9" w:rsidRDefault="00EB2CC9" w:rsidP="005D2FA9">
      <w:pPr>
        <w:pStyle w:val="NormalnyWeb"/>
        <w:spacing w:before="120" w:beforeAutospacing="0" w:after="120" w:afterAutospacing="0"/>
        <w:ind w:left="283" w:firstLine="227"/>
        <w:jc w:val="center"/>
      </w:pPr>
    </w:p>
    <w:p w:rsidR="00551A7F" w:rsidRDefault="005D2FA9" w:rsidP="0084089E">
      <w:pPr>
        <w:pStyle w:val="NormalnyWeb"/>
        <w:keepNext/>
        <w:spacing w:before="0" w:beforeAutospacing="0" w:after="480" w:afterAutospacing="0"/>
        <w:ind w:firstLine="283"/>
        <w:jc w:val="both"/>
      </w:pPr>
      <w:r>
        <w:rPr>
          <w:b/>
          <w:bCs/>
          <w:sz w:val="22"/>
          <w:szCs w:val="22"/>
        </w:rPr>
        <w:t>§ 1. </w:t>
      </w:r>
      <w:bookmarkStart w:id="3" w:name="bookmark_4"/>
      <w:r>
        <w:rPr>
          <w:sz w:val="22"/>
          <w:szCs w:val="22"/>
        </w:rPr>
        <w:t> </w:t>
      </w:r>
      <w:bookmarkEnd w:id="3"/>
      <w:r w:rsidR="00551A7F">
        <w:rPr>
          <w:sz w:val="22"/>
          <w:szCs w:val="22"/>
        </w:rPr>
        <w:t xml:space="preserve">W załączniku do uchwały </w:t>
      </w:r>
      <w:r w:rsidR="00551A7F" w:rsidRPr="00551A7F">
        <w:rPr>
          <w:bCs/>
          <w:sz w:val="22"/>
          <w:szCs w:val="22"/>
        </w:rPr>
        <w:t xml:space="preserve">Nr XIX/126/2016 Rady Gminy Gostycyn z dnia 24 maja 2016 r. </w:t>
      </w:r>
      <w:r w:rsidR="00551A7F" w:rsidRPr="00551A7F">
        <w:rPr>
          <w:bCs/>
          <w:sz w:val="22"/>
          <w:szCs w:val="22"/>
        </w:rPr>
        <w:br/>
        <w:t>w sprawie utworzenia gminnej jednostki budżetowej pod nazwą: Klub Dziecięcy „Bajkowa Przystań” oraz ustalenia Statutu Klubu Dziecięcego „Bajkowa Przystań”</w:t>
      </w:r>
      <w:r w:rsidR="00551A7F">
        <w:rPr>
          <w:bCs/>
          <w:sz w:val="22"/>
          <w:szCs w:val="22"/>
        </w:rPr>
        <w:t xml:space="preserve"> (DZ.U. woj. kuj.-pom. z dnia 30 maja 2016 r. poz. 1832) dokonuje się następujących zmian:</w:t>
      </w:r>
    </w:p>
    <w:p w:rsidR="00C6767E" w:rsidRPr="00B00BDD" w:rsidRDefault="00C6767E" w:rsidP="0084089E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B00BDD">
        <w:rPr>
          <w:b/>
          <w:sz w:val="22"/>
          <w:szCs w:val="22"/>
        </w:rPr>
        <w:t>Rozdział 7. Zasady ustalania opłat za pobyt i wyżywienie w przypadku nieobecności dziecka w Klubie Dziecięcym</w:t>
      </w:r>
      <w:r w:rsidRPr="00B00BDD">
        <w:rPr>
          <w:sz w:val="22"/>
          <w:szCs w:val="22"/>
        </w:rPr>
        <w:t xml:space="preserve"> otrzymuje brzmienie „Zasady ustalania opłat za pobyt </w:t>
      </w:r>
      <w:r w:rsidR="00B00BDD">
        <w:rPr>
          <w:sz w:val="22"/>
          <w:szCs w:val="22"/>
        </w:rPr>
        <w:br/>
      </w:r>
      <w:r w:rsidRPr="00B00BDD">
        <w:rPr>
          <w:sz w:val="22"/>
          <w:szCs w:val="22"/>
        </w:rPr>
        <w:t xml:space="preserve">i wyżywienie w Klubie </w:t>
      </w:r>
      <w:r w:rsidR="00C548FB" w:rsidRPr="00B00BDD">
        <w:rPr>
          <w:sz w:val="22"/>
          <w:szCs w:val="22"/>
        </w:rPr>
        <w:t>Dziecięcym</w:t>
      </w:r>
      <w:r w:rsidRPr="00B00BDD">
        <w:rPr>
          <w:sz w:val="22"/>
          <w:szCs w:val="22"/>
        </w:rPr>
        <w:t>”.</w:t>
      </w:r>
    </w:p>
    <w:p w:rsidR="0084089E" w:rsidRDefault="00C6767E" w:rsidP="00C6767E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B00BDD">
        <w:rPr>
          <w:b/>
          <w:sz w:val="22"/>
          <w:szCs w:val="22"/>
        </w:rPr>
        <w:t xml:space="preserve">W rozdziale </w:t>
      </w:r>
      <w:r w:rsidR="00C548FB" w:rsidRPr="00B00BDD">
        <w:rPr>
          <w:b/>
          <w:sz w:val="22"/>
          <w:szCs w:val="22"/>
        </w:rPr>
        <w:t>7 § 12</w:t>
      </w:r>
      <w:r w:rsidR="00C548FB" w:rsidRPr="00B00BDD">
        <w:rPr>
          <w:sz w:val="22"/>
          <w:szCs w:val="22"/>
        </w:rPr>
        <w:t xml:space="preserve"> otrzymuje brzmienie</w:t>
      </w:r>
      <w:r w:rsidR="0084089E">
        <w:rPr>
          <w:sz w:val="22"/>
          <w:szCs w:val="22"/>
        </w:rPr>
        <w:t>:</w:t>
      </w:r>
      <w:r w:rsidR="00C548FB" w:rsidRPr="00B00BDD">
        <w:rPr>
          <w:sz w:val="22"/>
          <w:szCs w:val="22"/>
        </w:rPr>
        <w:t xml:space="preserve"> </w:t>
      </w:r>
    </w:p>
    <w:p w:rsidR="00F2301D" w:rsidRPr="00B00BDD" w:rsidRDefault="00C548FB" w:rsidP="0084089E">
      <w:pPr>
        <w:pStyle w:val="NormalnyWeb"/>
        <w:spacing w:before="120" w:beforeAutospacing="0" w:after="120" w:afterAutospacing="0"/>
        <w:ind w:left="1060"/>
        <w:jc w:val="both"/>
        <w:rPr>
          <w:sz w:val="22"/>
          <w:szCs w:val="22"/>
        </w:rPr>
      </w:pPr>
      <w:r w:rsidRPr="00B00BDD">
        <w:rPr>
          <w:sz w:val="22"/>
          <w:szCs w:val="22"/>
        </w:rPr>
        <w:t xml:space="preserve"> „</w:t>
      </w:r>
      <w:r w:rsidR="0084089E">
        <w:rPr>
          <w:sz w:val="22"/>
          <w:szCs w:val="22"/>
        </w:rPr>
        <w:t>§ 12.</w:t>
      </w:r>
      <w:r w:rsidR="004F1C6D" w:rsidRPr="00B00BDD">
        <w:rPr>
          <w:sz w:val="22"/>
          <w:szCs w:val="22"/>
        </w:rPr>
        <w:t xml:space="preserve">1. </w:t>
      </w:r>
      <w:r w:rsidRPr="00B00BDD">
        <w:rPr>
          <w:sz w:val="22"/>
          <w:szCs w:val="22"/>
        </w:rPr>
        <w:t>Wysokość opłaty za pobyt</w:t>
      </w:r>
      <w:r w:rsidR="00761F42">
        <w:rPr>
          <w:sz w:val="22"/>
          <w:szCs w:val="22"/>
        </w:rPr>
        <w:t xml:space="preserve"> i wyżywienie</w:t>
      </w:r>
      <w:r w:rsidRPr="00B00BDD">
        <w:rPr>
          <w:sz w:val="22"/>
          <w:szCs w:val="22"/>
        </w:rPr>
        <w:t xml:space="preserve"> w Klubie Dziecięcym ustala odrębna uchwała Rady Gminy Gostycyn</w:t>
      </w:r>
      <w:r w:rsidR="004F1C6D" w:rsidRPr="00B00BDD">
        <w:rPr>
          <w:sz w:val="22"/>
          <w:szCs w:val="22"/>
        </w:rPr>
        <w:t xml:space="preserve">. </w:t>
      </w:r>
    </w:p>
    <w:p w:rsidR="00F2301D" w:rsidRPr="00B00BDD" w:rsidRDefault="00F2301D" w:rsidP="00F2301D">
      <w:pPr>
        <w:pStyle w:val="NormalnyWeb"/>
        <w:spacing w:before="120" w:beforeAutospacing="0" w:after="120" w:afterAutospacing="0"/>
        <w:ind w:left="1060"/>
        <w:jc w:val="both"/>
        <w:rPr>
          <w:sz w:val="22"/>
          <w:szCs w:val="22"/>
        </w:rPr>
      </w:pPr>
      <w:r w:rsidRPr="00B00BDD">
        <w:rPr>
          <w:sz w:val="22"/>
          <w:szCs w:val="22"/>
        </w:rPr>
        <w:t xml:space="preserve">2. Opłata za </w:t>
      </w:r>
      <w:r w:rsidR="00E24EEC">
        <w:rPr>
          <w:sz w:val="22"/>
          <w:szCs w:val="22"/>
        </w:rPr>
        <w:t xml:space="preserve">pobyt i </w:t>
      </w:r>
      <w:r w:rsidRPr="00B00BDD">
        <w:rPr>
          <w:sz w:val="22"/>
          <w:szCs w:val="22"/>
        </w:rPr>
        <w:t xml:space="preserve">wyżywienie dziecka w Klubie Dziecięcym wnoszona jest za dany miesiąc z góry do 15-tego dnia tego miesiąca. </w:t>
      </w:r>
    </w:p>
    <w:p w:rsidR="00F2301D" w:rsidRPr="00B00BDD" w:rsidRDefault="00F2301D" w:rsidP="00F2301D">
      <w:pPr>
        <w:pStyle w:val="NormalnyWeb"/>
        <w:spacing w:before="120" w:beforeAutospacing="0" w:after="120" w:afterAutospacing="0"/>
        <w:ind w:left="1060"/>
        <w:jc w:val="both"/>
        <w:rPr>
          <w:sz w:val="22"/>
          <w:szCs w:val="22"/>
        </w:rPr>
      </w:pPr>
      <w:r w:rsidRPr="00B00BDD">
        <w:rPr>
          <w:sz w:val="22"/>
          <w:szCs w:val="22"/>
        </w:rPr>
        <w:t xml:space="preserve">3. Opłata za wyżywienie dziecka w Klubie Dziecięcym obliczana jest zgodnie z zasadą: dzienna stawka żywieniowa mnożona przez liczbę dni pracy Klubu Dziecięcego </w:t>
      </w:r>
      <w:r w:rsidR="00B00BDD">
        <w:rPr>
          <w:sz w:val="22"/>
          <w:szCs w:val="22"/>
        </w:rPr>
        <w:br/>
      </w:r>
      <w:r w:rsidRPr="00B00BDD">
        <w:rPr>
          <w:sz w:val="22"/>
          <w:szCs w:val="22"/>
        </w:rPr>
        <w:t xml:space="preserve">w miesiącu. </w:t>
      </w:r>
    </w:p>
    <w:p w:rsidR="004F1C6D" w:rsidRDefault="00F2301D" w:rsidP="00B00BDD">
      <w:pPr>
        <w:pStyle w:val="NormalnyWeb"/>
        <w:spacing w:before="120" w:beforeAutospacing="0" w:after="120" w:afterAutospacing="0"/>
        <w:ind w:left="1060"/>
        <w:jc w:val="both"/>
        <w:rPr>
          <w:sz w:val="22"/>
          <w:szCs w:val="22"/>
        </w:rPr>
      </w:pPr>
      <w:r w:rsidRPr="00B00BDD">
        <w:rPr>
          <w:sz w:val="22"/>
          <w:szCs w:val="22"/>
        </w:rPr>
        <w:t xml:space="preserve">4. Opłata, o której mowa </w:t>
      </w:r>
      <w:r w:rsidR="00B00BDD" w:rsidRPr="00B00BDD">
        <w:rPr>
          <w:sz w:val="22"/>
          <w:szCs w:val="22"/>
        </w:rPr>
        <w:t>w ust 3 nie jest naliczana za dni nieobecności dziecka w Klubie Dziecięcym i podlega odpisowi z n</w:t>
      </w:r>
      <w:r w:rsidR="00E24EEC">
        <w:rPr>
          <w:sz w:val="22"/>
          <w:szCs w:val="22"/>
        </w:rPr>
        <w:t>ależności w następnym miesiącu.</w:t>
      </w:r>
    </w:p>
    <w:p w:rsidR="00E24EEC" w:rsidRDefault="00E24EEC" w:rsidP="00B00BDD">
      <w:pPr>
        <w:pStyle w:val="NormalnyWeb"/>
        <w:spacing w:before="120" w:beforeAutospacing="0" w:after="120" w:afterAutospacing="0"/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>5. Opłata za pobyt dziecka w Klubie Dziecięcym jest stała i nie ulega zmianie w przypadku nieobecności dziecka.</w:t>
      </w:r>
      <w:r w:rsidR="00551A7F">
        <w:rPr>
          <w:sz w:val="22"/>
          <w:szCs w:val="22"/>
        </w:rPr>
        <w:t>”</w:t>
      </w:r>
    </w:p>
    <w:p w:rsidR="00392C8E" w:rsidRDefault="00392C8E" w:rsidP="00EB2CC9">
      <w:pPr>
        <w:pStyle w:val="NormalnyWeb"/>
        <w:spacing w:before="120" w:beforeAutospacing="0" w:after="120" w:afterAutospacing="0"/>
        <w:ind w:firstLine="340"/>
        <w:jc w:val="both"/>
        <w:rPr>
          <w:sz w:val="22"/>
          <w:szCs w:val="22"/>
        </w:rPr>
      </w:pPr>
      <w:r w:rsidRPr="00164FB7">
        <w:rPr>
          <w:b/>
          <w:sz w:val="22"/>
          <w:szCs w:val="22"/>
        </w:rPr>
        <w:t xml:space="preserve">§ </w:t>
      </w:r>
      <w:r w:rsidR="00B00BDD">
        <w:rPr>
          <w:b/>
          <w:sz w:val="22"/>
          <w:szCs w:val="22"/>
        </w:rPr>
        <w:t>2</w:t>
      </w:r>
      <w:r w:rsidRPr="00164FB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Wykonanie uchwały powierza się Wójtowi Gminy Gostycyn.</w:t>
      </w:r>
    </w:p>
    <w:p w:rsidR="005D2FA9" w:rsidRDefault="005D2FA9" w:rsidP="005D2FA9">
      <w:pPr>
        <w:pStyle w:val="NormalnyWeb"/>
        <w:keepNext/>
        <w:spacing w:before="120" w:beforeAutospacing="0" w:after="120" w:afterAutospacing="0"/>
        <w:ind w:firstLine="340"/>
        <w:jc w:val="both"/>
      </w:pPr>
      <w:r>
        <w:rPr>
          <w:b/>
          <w:bCs/>
          <w:sz w:val="22"/>
          <w:szCs w:val="22"/>
        </w:rPr>
        <w:t>§ </w:t>
      </w:r>
      <w:r w:rsidR="00B00BDD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 </w:t>
      </w:r>
      <w:bookmarkStart w:id="4" w:name="bookmark_11"/>
      <w:r>
        <w:rPr>
          <w:sz w:val="22"/>
          <w:szCs w:val="22"/>
        </w:rPr>
        <w:t> </w:t>
      </w:r>
      <w:bookmarkEnd w:id="4"/>
      <w:r>
        <w:rPr>
          <w:sz w:val="22"/>
          <w:szCs w:val="22"/>
        </w:rPr>
        <w:t xml:space="preserve"> Uchwała </w:t>
      </w:r>
      <w:r w:rsidR="00E65002">
        <w:rPr>
          <w:sz w:val="22"/>
          <w:szCs w:val="22"/>
        </w:rPr>
        <w:t xml:space="preserve">wchodzi w życie </w:t>
      </w:r>
      <w:r w:rsidR="00551A7F">
        <w:rPr>
          <w:sz w:val="22"/>
          <w:szCs w:val="22"/>
        </w:rPr>
        <w:t>po upływie 14 dni od dnia ogłoszenia w Dzienniku Urzędowym Województwa Kujawsko-Pomorskiego.</w:t>
      </w:r>
    </w:p>
    <w:p w:rsidR="00F06930" w:rsidRDefault="00F06930"/>
    <w:p w:rsidR="00A21ED0" w:rsidRDefault="00A21ED0"/>
    <w:p w:rsidR="00A21ED0" w:rsidRDefault="00A21ED0"/>
    <w:p w:rsidR="00DE4B22" w:rsidRDefault="00DE4B22"/>
    <w:p w:rsidR="00551A7F" w:rsidRDefault="00551A7F"/>
    <w:p w:rsidR="0084089E" w:rsidRPr="0084089E" w:rsidRDefault="00A21ED0" w:rsidP="0084089E">
      <w:pPr>
        <w:spacing w:after="0"/>
        <w:jc w:val="center"/>
        <w:rPr>
          <w:rFonts w:ascii="Times New Roman" w:hAnsi="Times New Roman" w:cs="Times New Roman"/>
          <w:b/>
        </w:rPr>
      </w:pPr>
      <w:r w:rsidRPr="0084089E">
        <w:rPr>
          <w:rFonts w:ascii="Times New Roman" w:hAnsi="Times New Roman" w:cs="Times New Roman"/>
          <w:b/>
        </w:rPr>
        <w:lastRenderedPageBreak/>
        <w:t xml:space="preserve">Uzasadnienie </w:t>
      </w:r>
    </w:p>
    <w:p w:rsidR="00A21ED0" w:rsidRPr="0084089E" w:rsidRDefault="00A21ED0" w:rsidP="0084089E">
      <w:pPr>
        <w:spacing w:after="0"/>
        <w:jc w:val="center"/>
        <w:rPr>
          <w:rFonts w:ascii="Times New Roman" w:hAnsi="Times New Roman" w:cs="Times New Roman"/>
          <w:b/>
        </w:rPr>
      </w:pPr>
      <w:r w:rsidRPr="0084089E">
        <w:rPr>
          <w:rFonts w:ascii="Times New Roman" w:hAnsi="Times New Roman" w:cs="Times New Roman"/>
          <w:b/>
        </w:rPr>
        <w:t>do Uchwały Nr…………………………</w:t>
      </w:r>
    </w:p>
    <w:p w:rsidR="00A21ED0" w:rsidRPr="0084089E" w:rsidRDefault="00A21ED0" w:rsidP="0084089E">
      <w:pPr>
        <w:spacing w:after="0"/>
        <w:jc w:val="center"/>
        <w:rPr>
          <w:rFonts w:ascii="Times New Roman" w:hAnsi="Times New Roman" w:cs="Times New Roman"/>
          <w:b/>
        </w:rPr>
      </w:pPr>
      <w:r w:rsidRPr="0084089E">
        <w:rPr>
          <w:rFonts w:ascii="Times New Roman" w:hAnsi="Times New Roman" w:cs="Times New Roman"/>
          <w:b/>
        </w:rPr>
        <w:t>Rady Gminy Gostycyn</w:t>
      </w:r>
    </w:p>
    <w:p w:rsidR="00A21ED0" w:rsidRPr="0084089E" w:rsidRDefault="00A21ED0" w:rsidP="0084089E">
      <w:pPr>
        <w:spacing w:after="0"/>
        <w:jc w:val="center"/>
        <w:rPr>
          <w:rFonts w:ascii="Times New Roman" w:hAnsi="Times New Roman" w:cs="Times New Roman"/>
          <w:b/>
        </w:rPr>
      </w:pPr>
      <w:r w:rsidRPr="0084089E">
        <w:rPr>
          <w:rFonts w:ascii="Times New Roman" w:hAnsi="Times New Roman" w:cs="Times New Roman"/>
          <w:b/>
        </w:rPr>
        <w:t>z dnia</w:t>
      </w:r>
      <w:r w:rsidR="0084089E" w:rsidRPr="0084089E">
        <w:rPr>
          <w:rFonts w:ascii="Times New Roman" w:hAnsi="Times New Roman" w:cs="Times New Roman"/>
          <w:b/>
        </w:rPr>
        <w:t xml:space="preserve"> 24 listopada 2016 r.</w:t>
      </w:r>
    </w:p>
    <w:p w:rsidR="00A21ED0" w:rsidRPr="0084089E" w:rsidRDefault="00A21ED0" w:rsidP="00A21ED0">
      <w:pPr>
        <w:jc w:val="both"/>
        <w:rPr>
          <w:rFonts w:ascii="Times New Roman" w:hAnsi="Times New Roman" w:cs="Times New Roman"/>
        </w:rPr>
      </w:pPr>
    </w:p>
    <w:p w:rsidR="00C619BA" w:rsidRPr="0084089E" w:rsidRDefault="00551A7F" w:rsidP="0084089E">
      <w:pPr>
        <w:ind w:firstLine="708"/>
        <w:jc w:val="both"/>
        <w:rPr>
          <w:rFonts w:ascii="Times New Roman" w:hAnsi="Times New Roman" w:cs="Times New Roman"/>
          <w:bCs/>
        </w:rPr>
      </w:pPr>
      <w:r w:rsidRPr="0084089E">
        <w:rPr>
          <w:rFonts w:ascii="Times New Roman" w:hAnsi="Times New Roman" w:cs="Times New Roman"/>
        </w:rPr>
        <w:t xml:space="preserve">Na sesji </w:t>
      </w:r>
      <w:r w:rsidRPr="0084089E">
        <w:rPr>
          <w:rFonts w:ascii="Times New Roman" w:hAnsi="Times New Roman" w:cs="Times New Roman"/>
          <w:bCs/>
        </w:rPr>
        <w:t xml:space="preserve">XIX/126/2016 Rady Gminy Gostycyn podjęła uchwałę w dniu 24 maja 2016 r. </w:t>
      </w:r>
      <w:r w:rsidRPr="0084089E">
        <w:rPr>
          <w:rFonts w:ascii="Times New Roman" w:hAnsi="Times New Roman" w:cs="Times New Roman"/>
          <w:bCs/>
        </w:rPr>
        <w:br/>
        <w:t xml:space="preserve">w sprawie utworzenia gminnej jednostki budżetowej pod nazwą: Klub Dziecięcy „Bajkowa Przystań” oraz ustalenia Statutu Klubu Dziecięcego „Bajkowa Przystań”. Z dniem 01.10.2016 r. zaczął funkcjonować wyżej wymieniony Klub Dziecięcy. </w:t>
      </w:r>
      <w:r w:rsidR="00C619BA" w:rsidRPr="0084089E">
        <w:rPr>
          <w:rFonts w:ascii="Times New Roman" w:hAnsi="Times New Roman" w:cs="Times New Roman"/>
          <w:bCs/>
        </w:rPr>
        <w:t xml:space="preserve">W wyniku naliczeń odpłatności za pobyt dzieci w klubiku pojawiła się potrzeba doprecyzowania sposobu naliczania za wyżywienie i zmiany §12 statutu który brzmiał:  </w:t>
      </w:r>
    </w:p>
    <w:p w:rsidR="00C619BA" w:rsidRPr="0084089E" w:rsidRDefault="0084089E" w:rsidP="00A21ED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C619BA" w:rsidRPr="0084089E">
        <w:rPr>
          <w:rFonts w:ascii="Times New Roman" w:hAnsi="Times New Roman" w:cs="Times New Roman"/>
          <w:bCs/>
        </w:rPr>
        <w:t>§12 W przypadku nieobecności dziecka w klubie Dziecięcym opłata za pobyt nie ulega zmianie, natomiast opłata za wyżywienie dziecka ulega obniżeniu o 1/22 opłaty miesięcz</w:t>
      </w:r>
      <w:r>
        <w:rPr>
          <w:rFonts w:ascii="Times New Roman" w:hAnsi="Times New Roman" w:cs="Times New Roman"/>
          <w:bCs/>
        </w:rPr>
        <w:t>nej za każdy dzień nieobecności”.</w:t>
      </w:r>
    </w:p>
    <w:p w:rsidR="00C619BA" w:rsidRPr="0084089E" w:rsidRDefault="00C619BA" w:rsidP="00A21ED0">
      <w:pPr>
        <w:jc w:val="both"/>
        <w:rPr>
          <w:rFonts w:ascii="Times New Roman" w:hAnsi="Times New Roman" w:cs="Times New Roman"/>
          <w:bCs/>
        </w:rPr>
      </w:pPr>
      <w:r w:rsidRPr="0084089E">
        <w:rPr>
          <w:rFonts w:ascii="Times New Roman" w:hAnsi="Times New Roman" w:cs="Times New Roman"/>
          <w:bCs/>
        </w:rPr>
        <w:t xml:space="preserve"> </w:t>
      </w:r>
      <w:r w:rsidR="0084089E">
        <w:rPr>
          <w:rFonts w:ascii="Times New Roman" w:hAnsi="Times New Roman" w:cs="Times New Roman"/>
          <w:bCs/>
        </w:rPr>
        <w:tab/>
      </w:r>
      <w:bookmarkStart w:id="5" w:name="_GoBack"/>
      <w:bookmarkEnd w:id="5"/>
      <w:r w:rsidRPr="0084089E">
        <w:rPr>
          <w:rFonts w:ascii="Times New Roman" w:hAnsi="Times New Roman" w:cs="Times New Roman"/>
          <w:bCs/>
        </w:rPr>
        <w:t xml:space="preserve">W związku z powyższym uszczegółowiono zapisy §12 statutu. Wdrożenie w życie przepisów niniejszej uchwały nie będzie skutkowało zapewnieniem </w:t>
      </w:r>
      <w:r w:rsidR="0007155C" w:rsidRPr="0084089E">
        <w:rPr>
          <w:rFonts w:ascii="Times New Roman" w:hAnsi="Times New Roman" w:cs="Times New Roman"/>
          <w:bCs/>
        </w:rPr>
        <w:t>środków z budżetu gminy.</w:t>
      </w:r>
      <w:r w:rsidRPr="0084089E">
        <w:rPr>
          <w:rFonts w:ascii="Times New Roman" w:hAnsi="Times New Roman" w:cs="Times New Roman"/>
          <w:bCs/>
        </w:rPr>
        <w:t xml:space="preserve">  </w:t>
      </w:r>
    </w:p>
    <w:p w:rsidR="00A21ED0" w:rsidRDefault="00A21ED0" w:rsidP="00A2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D0" w:rsidRDefault="00A21ED0" w:rsidP="00A21ED0">
      <w:pPr>
        <w:jc w:val="center"/>
      </w:pPr>
    </w:p>
    <w:p w:rsidR="00A21ED0" w:rsidRDefault="00A21ED0"/>
    <w:sectPr w:rsidR="00A2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2D"/>
    <w:multiLevelType w:val="hybridMultilevel"/>
    <w:tmpl w:val="9A2AC81C"/>
    <w:lvl w:ilvl="0" w:tplc="6B00527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CB327C3"/>
    <w:multiLevelType w:val="hybridMultilevel"/>
    <w:tmpl w:val="A83208D0"/>
    <w:lvl w:ilvl="0" w:tplc="4E6E4178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E331463"/>
    <w:multiLevelType w:val="hybridMultilevel"/>
    <w:tmpl w:val="D2A6BC62"/>
    <w:lvl w:ilvl="0" w:tplc="B40EEF9A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D"/>
    <w:rsid w:val="0002587D"/>
    <w:rsid w:val="0007155C"/>
    <w:rsid w:val="00164FB7"/>
    <w:rsid w:val="001E54EB"/>
    <w:rsid w:val="001E6C6D"/>
    <w:rsid w:val="00272E26"/>
    <w:rsid w:val="00305B04"/>
    <w:rsid w:val="00365BE3"/>
    <w:rsid w:val="003868A9"/>
    <w:rsid w:val="00392C8E"/>
    <w:rsid w:val="003D02BA"/>
    <w:rsid w:val="004C7353"/>
    <w:rsid w:val="004D23BB"/>
    <w:rsid w:val="004F1C6D"/>
    <w:rsid w:val="004F5BAD"/>
    <w:rsid w:val="004F631A"/>
    <w:rsid w:val="00551A7F"/>
    <w:rsid w:val="005D2FA9"/>
    <w:rsid w:val="006E32E1"/>
    <w:rsid w:val="007300D4"/>
    <w:rsid w:val="0075562B"/>
    <w:rsid w:val="00761F42"/>
    <w:rsid w:val="0084089E"/>
    <w:rsid w:val="009E0C9C"/>
    <w:rsid w:val="00A21ED0"/>
    <w:rsid w:val="00B00BDD"/>
    <w:rsid w:val="00B029D0"/>
    <w:rsid w:val="00B043AA"/>
    <w:rsid w:val="00B374D3"/>
    <w:rsid w:val="00BA0F2C"/>
    <w:rsid w:val="00C548FB"/>
    <w:rsid w:val="00C619BA"/>
    <w:rsid w:val="00C6767E"/>
    <w:rsid w:val="00CF23B9"/>
    <w:rsid w:val="00D2091F"/>
    <w:rsid w:val="00D2444F"/>
    <w:rsid w:val="00D76870"/>
    <w:rsid w:val="00DE4B22"/>
    <w:rsid w:val="00E13860"/>
    <w:rsid w:val="00E24EEC"/>
    <w:rsid w:val="00E3445D"/>
    <w:rsid w:val="00E65002"/>
    <w:rsid w:val="00E92A62"/>
    <w:rsid w:val="00EB2CC9"/>
    <w:rsid w:val="00F06930"/>
    <w:rsid w:val="00F2301D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16</cp:revision>
  <cp:lastPrinted>2016-06-13T12:03:00Z</cp:lastPrinted>
  <dcterms:created xsi:type="dcterms:W3CDTF">2016-06-13T12:31:00Z</dcterms:created>
  <dcterms:modified xsi:type="dcterms:W3CDTF">2016-11-15T14:07:00Z</dcterms:modified>
</cp:coreProperties>
</file>