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b/>
          <w:sz w:val="24"/>
        </w:rPr>
        <w:t>Załącznik do Uchwały Nr ………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</w:rPr>
        <w:t xml:space="preserve">                   </w:t>
      </w:r>
      <w:r>
        <w:rPr>
          <w:rFonts w:cs="Times New Roman" w:ascii="Times New Roman" w:hAnsi="Times New Roman"/>
          <w:b/>
          <w:sz w:val="24"/>
        </w:rPr>
        <w:tab/>
        <w:tab/>
        <w:tab/>
        <w:tab/>
        <w:tab/>
        <w:tab/>
        <w:t xml:space="preserve"> Rady Gminy w Gostycynie</w:t>
      </w:r>
    </w:p>
    <w:p>
      <w:pPr>
        <w:pStyle w:val="Normal"/>
        <w:spacing w:before="0" w:after="0"/>
        <w:ind w:left="2124" w:firstLine="708"/>
        <w:jc w:val="center"/>
        <w:rPr/>
      </w:pPr>
      <w:r>
        <w:rPr>
          <w:rFonts w:cs="Times New Roman" w:ascii="Times New Roman" w:hAnsi="Times New Roman"/>
          <w:b/>
          <w:sz w:val="24"/>
        </w:rPr>
        <w:t xml:space="preserve">                             </w:t>
      </w:r>
      <w:r>
        <w:rPr>
          <w:rFonts w:cs="Times New Roman" w:ascii="Times New Roman" w:hAnsi="Times New Roman"/>
          <w:b/>
          <w:sz w:val="24"/>
        </w:rPr>
        <w:t>z dnia ……….. 2018 r.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</w:rPr>
        <w:t>( PROJEKT )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</w:rPr>
        <w:t>REGULAMIN DOSTARCZANIA WODY I ODPROWADZANIA ŚCIEKÓW NA TERENIE GMINY GOSTYCYN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</w:rPr>
        <w:t>Rozdział 1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</w:rPr>
        <w:t>Postanowienia ogólne</w:t>
      </w:r>
    </w:p>
    <w:p>
      <w:pPr>
        <w:pStyle w:val="Normal"/>
        <w:spacing w:before="40" w:after="40"/>
        <w:jc w:val="center"/>
        <w:rPr/>
      </w:pPr>
      <w:r>
        <w:rPr>
          <w:rFonts w:cs="Times New Roman" w:ascii="Times New Roman" w:hAnsi="Times New Roman"/>
          <w:b/>
          <w:sz w:val="24"/>
        </w:rPr>
        <w:t>§ 1.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1. Regulamin dostarczania wody i odprowadzania ścieków na terenie Gminy Gostycyn, zwany dalej Regulaminem, określa zasady świadczenia usług w zakresie zbiorowego zaopatrzenia w wodę i zbiorowego odprowadzania ścieków realizowanego na terenie gminy Gostycyn oraz wzajemne prawa i obowiązki Przedsiębiorstwa wodociągowo-kanalizacyjnego (Przedsiębiorstwa Usługowo-Handlowego „Kamionka” Spółka z o.o. w Gostycynie) i odbiorców usług.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2. Postanowienia Regulaminu są interpretowane i stosowane zgodnie z przepisami Ustawy z dnia 7 czerwca 2001 r. o zbiorowym zaopatrzeniu w wodę i zbiorowym odprowadzaniu ścieków (tj. Dz.U. z 2017 r. poz. 328 z późn. zm.).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 xml:space="preserve">3. Obowiązki wynikające z ustawy z zakresie zbiorowego zaopatrzenia w wodę i odprowadzania ścieków Gmina Gostycyn realizuje za pośrednictwem Przedsiębiorstwa Usługowo-Handlowego „Kamionka” Spółka z o.o. w Gostycynie na podstawie decyzji Wójta Gminy Gostycyn Nr Gost 7625/2/09/05 z dnia 30.11.2005r.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4. Odbiorca wody powinien racjonalnie gospodarować wodą i używać ją zgodnie z przeznaczeniem oraz warunkami wynikającymi z Umowy.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40" w:after="40"/>
        <w:jc w:val="center"/>
        <w:rPr/>
      </w:pPr>
      <w:r>
        <w:rPr>
          <w:rFonts w:cs="Times New Roman" w:ascii="Times New Roman" w:hAnsi="Times New Roman"/>
          <w:b/>
          <w:sz w:val="24"/>
        </w:rPr>
        <w:t>§ 2.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Ilekroć w Regulaminie jest mowa o: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1) Ustawie – rozumie się przez to Ustawę o zbiorowym zaopatrzeniu w wodę i zbiorowym odprowadzaniu ścieków z dnia 7 czerwca 2001 r.;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2)  Umowie – rozumie się przez to umowę, o której mowa w art. 6 Ustawy;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3) Przedsiębiorstwo – należy przez to rozumieć przedsiębiorstwo wodociągowo-kanalizacyjne, o którym mowa w art. 2 pkt 4 ustawy;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4) wymaganiach technicznych – rozumie się przez to określane pisemnie przez przedsiębiorstwo wodociągowo-kanalizacyjne warunki techniczne na budowę sieci wodociągowej lub kanalizacyjnej oraz na podłączenie nieruchomości do tych sieci, stanowiące podstawę do opracowania dokumentacji technicznej;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 xml:space="preserve">5)  wodomierzu dodatkowym – rozumie się przez to przyrząd pomiarowy zainstalowany na wewnętrznej instalacji wodociągowej w celu opomiarowania ilości wody zużytej bezpowrotnie lub mierzący ilość wody pobranej z własnych ujęć wody, zainstalowany i utrzymywany na koszt odbiorcy usług.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</w:rPr>
        <w:t>Rozdział 2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</w:rPr>
        <w:t>Minimalny poziom usług świadczonych przez przedsiębiorstwo wodociągowo-kanalizacyjne w zakresie dosta</w:t>
      </w:r>
      <w:r>
        <w:rPr>
          <w:rFonts w:cs="Times New Roman" w:ascii="Times New Roman" w:hAnsi="Times New Roman"/>
          <w:b/>
          <w:sz w:val="24"/>
        </w:rPr>
        <w:t>rczania</w:t>
      </w:r>
      <w:r>
        <w:rPr>
          <w:rFonts w:cs="Times New Roman" w:ascii="Times New Roman" w:hAnsi="Times New Roman"/>
          <w:b/>
          <w:sz w:val="24"/>
        </w:rPr>
        <w:t xml:space="preserve"> wody i odprowadzania ścieków</w:t>
      </w:r>
    </w:p>
    <w:p>
      <w:pPr>
        <w:pStyle w:val="Normal"/>
        <w:spacing w:before="40" w:after="40"/>
        <w:jc w:val="center"/>
        <w:rPr/>
      </w:pPr>
      <w:r>
        <w:rPr>
          <w:rFonts w:cs="Times New Roman" w:ascii="Times New Roman" w:hAnsi="Times New Roman"/>
          <w:b/>
          <w:sz w:val="24"/>
        </w:rPr>
        <w:t>§ 3.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Przedsiębiorstwo ma obowiązek: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1) dostarczyć w sposób ciągły z sieci wodociągowej wodę o odpowiedniej jakości określonej w obowiązujących przepisach w tym zakresie;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2) ustalania i wydawania warunków technicznych podmiotom zainteresowanym podłączeniem do sieci wodociągowej i sieci kanalizacyjnej;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3) zapewnienia odpowiedniego ciśnienia w sieci wodociągowej, zgodnie z przepisami o warunkach technicznych, jakim powinny odpowiadać budynki i ich usytuowanie;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4) zapewnić ogólne wymagania w zakresie jakości materiałów do budowy urządzeń wodociągowych i urządzeń kanalizacyjnych zgodnie z obowiązującymi normami;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5) zapewnić prawidłową eksploatację i naprawę urządzeń wodociągowych i urządzeń kanalizacyjnych;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6) powiadomienia Odbiorcy usług o planowanych zamknięciach wody w czasie nie krótszym niż 2 doby przed jej zamknięciem;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7) zapewnić zastępcze punkty poboru wody i poinformować Odbiorców o ich lokalizacji, w przypadku gdy przewidywana przerwa w dostawie wody przekracza 24 godziny.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8) Zapewniać budowę oraz modernizację urządzeń wodociągowych i kanalizacyjnych będących w jego posiadaniu i w miarę posiadanych środków finansowych.,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9) informować o jakości wody przeznaczonej do spożycia przez ludzi w formie i trybie określonym przepisami ustawy.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10) na pisemny wniosek odbiorcy usług zlecić wykonanie ekspertyzy wodomierza głównego przez Okręgowy Urząd Miar w celu sprawdzenia prawidłowości wskazań i w przypadku stwierdzenia przez ten Urząd jego wadliwego działania, ponieść koszty ekspertyzy i wymiany.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40" w:after="40"/>
        <w:jc w:val="center"/>
        <w:rPr/>
      </w:pPr>
      <w:r>
        <w:rPr>
          <w:rFonts w:cs="Times New Roman" w:ascii="Times New Roman" w:hAnsi="Times New Roman"/>
          <w:b/>
          <w:sz w:val="24"/>
        </w:rPr>
        <w:t>§ 4.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1. Przedsiębiorstwo ma prawo: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1)  odciąć dostawę wody w przypadkach i na warunkach określonych w art. 8 Ustawy.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2) dokonywać kontroli przyłącza wodociągowego od sieci wodociągowej do zaworu znajdującego się za wodomierzem głównym włącznie;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3)  kontrolować sprawność wewnętrznej instalacji kanalizacyjnej i wewnętrznych urządzeń do oczyszczania ścieków będących własnością Odbiorcy usług oraz ilość i jakość odprowadzonych ścieków;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4) wstępu na teren nieruchomości lub do pomieszczeń Odbiorcy usług, w celu przeprowadzania kontroli wodomierza głównego, urządzenia pomiarowego lub wodomierzy zainstalowanych na sieci wewnętrznej, dokonywania odczytów wskazań przeprowadzania badań, pomiarów, przeglądów i napraw urządzeń będących w posiadaniu Dostawcy.</w:t>
      </w:r>
    </w:p>
    <w:p>
      <w:pPr>
        <w:pStyle w:val="Normal"/>
        <w:spacing w:before="0" w:after="40"/>
        <w:jc w:val="both"/>
        <w:rPr>
          <w:rFonts w:ascii="Times New Roman" w:hAnsi="Times New Roman" w:cs="Times New Roman"/>
          <w:sz w:val="24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2. Pracownicy Przedsiębiorstwa mogą wykonywać w/w czynności na podstawie pisemnego upoważnienia, które okazują na żądanie Odbiorcy usług.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40" w:after="4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40" w:after="40"/>
        <w:jc w:val="center"/>
        <w:rPr/>
      </w:pPr>
      <w:r>
        <w:rPr>
          <w:rFonts w:cs="Times New Roman" w:ascii="Times New Roman" w:hAnsi="Times New Roman"/>
          <w:b/>
          <w:sz w:val="24"/>
        </w:rPr>
        <w:t>§ 5.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Odbiorca usług ma prawo: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1) do nieprzerwanych dostaw wody odpowiadającym wymaganiom w zakresie ilości                           i ciśnienia określonych w Regulaminie oraz w Umowie i nieprzerwanego odprowadzania ścieków;</w:t>
      </w:r>
    </w:p>
    <w:p>
      <w:pPr>
        <w:pStyle w:val="Normal"/>
        <w:spacing w:before="40" w:after="0"/>
        <w:jc w:val="both"/>
        <w:rPr/>
      </w:pPr>
      <w:r>
        <w:rPr>
          <w:rFonts w:cs="Times New Roman" w:ascii="Times New Roman" w:hAnsi="Times New Roman"/>
          <w:sz w:val="24"/>
        </w:rPr>
        <w:t>2) zgłaszania Przedsiębiorstwu reklamacji dotyczących nieprawidłowego wykonywania przez nie usług oraz należności naliczonych za dostawę wody lub odprowadzanie ścieków;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3) uczestniczenia w kontrolach przeprowadzanych przez Przedsiębiorstwo.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40" w:after="40"/>
        <w:jc w:val="center"/>
        <w:rPr/>
      </w:pPr>
      <w:r>
        <w:rPr>
          <w:rFonts w:cs="Times New Roman" w:ascii="Times New Roman" w:hAnsi="Times New Roman"/>
          <w:b/>
          <w:sz w:val="24"/>
        </w:rPr>
        <w:t>§ 6.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Odbiorca usług zobowiązany jest do korzystania z zaopatrzenia w wodę i odprowadzania ścieków w sposób zgodny z przepisami Ustawy i niepowodujący pogorszenia jakości usług świadczonych przez Przedsiębiorstwo oraz nie utrudniający działalności Przedsiębiorstwu, w szczególności do: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1) zapewnienia niezawodnego działania posiadanych instalacji i przyłączy wodociągowych lub instalacji i przyłączy kanalizacyjnych z urządzeniem pomiarowym włącznie;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2) użytkowania instalacji wodociągowej w sposób eliminujący możliwość skażenia chemicznego lub bakteriologicznego wody w sieci wodociągowej poprzez montaż oraz utrzymanie zaworów antyskażeniowych w przypadkach i na warunkach określonych obowiązującymi przepisami;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3) prawidłowo utrzymywać i zabezpieczać wodomierz główny ( łącznie z pomieszczeniem przewidzianym do lokalizacji wodomierza głównego), pozostałe wodomierze oraz urządzenia pomiarowe, a także zapewnić łatwy dostęp do tych przyrządów;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4) zawiadomić przedsiębiorstwo wodociągowo – kanalizacyjne o planowanych zmianach technicznych w instalacji wewnętrznej, które mogą mieć wpływ na działanie sieci oraz ilość pobieranej wody i odprowadzanych ścieków, a także przeznaczenie wody;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5) powstrzymywać się od dokonywania jakichkolwiek czynności mogących wpływ na zmianę stanu technicznego urządzeń i przyłączy wodociągowych lub kanalizacyjnych, bez uzgodnienia tego z tym przedsiębiorstwem, w tym nasadzeń drzew i krzewów oraz zabudowy w pasie terenu, w którym jest sieć wodociągowa lub kanalizacyjna;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6) zawiadomić przedsiębiorstwo wodociągowo – kanalizacyjne o posiadanych własnych ujęciach wody w celu umożliwienia prawidłowego obliczenia należności z  tytułu odprowadzania ścieków;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7) pokryć koszty ponownego wykonania czynności przedsiębiorstwa wodociągowo – kanalizacyjnego w przypadku braku możliwości wykonania uprawnień wymienionych w pkt 3 z winy odbiorcy usług, gdy poprzedni termin został uzgodniony z odbiorcą usług;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8) na własny koszt konserwować i utrzymywać w należytym stanie technicznym i sanitarnym, posiadaną instalację, urządzenia wodociągowe i kanalizacyjne. Chronić instalację wodociągową oraz studzienkę wraz z wodomierzem przed skutkami niskich temperatur jak również powiadomienia Przedsiębiorstwa o wszelkich stwierdzonych uszkodzeniach wodomierza głównego, wodomierza dodatkowego lub urządzenia pomiarowego, w tym o zerwaniu plomby,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9) użytkowania instalacji kanalizacyjnej w sposób nie powodujący zakłóceń funkcjonowania sieci kanalizacyjnej i umożliwienie kontroli jakości ścieków wprowadzanych do sieci;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10) nie wrzucania do urządzeń instalacji kanalizacyjnej odpadów stałych, które mogą powodować zmniejszenie przepustowości przewodów kanalizacyjnych, a w szczególności żwiru, piasku, popiołu szkła tekstyliów, włókien itp.;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11) nie wylewania do urządzeń instalacji kanalizacyjnej substancji o składzie i stężeniach przekraczających normy określone w obowiązujących przepisach, substancji palnych i wybuchowych, substancji żrących i toksycznych;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12) umożliwienia upoważnionym przedstawicielom Przedsiębiorstwa wstępu na teren nieruchomości i do pomieszczeń celem realizacji zadań nałożonych Ustawą lub Regulaminem;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13) wykorzystywania wody z sieci wodociągowej zgodnie z wydanymi warunkami technicznymi przyłączenia do sieci oraz z zawartą Umową;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14) odprowadzania ścieków do sieci kanalizacyjnej zgodnie z wydanymi warunkami technicznymi przyłączenia do sieci oraz z zawartą Umową;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15) niezwłocznego powiadomienia Przedsiębiorstwa o awariach instalacji, przyłączy wodociągowych i kanalizacyjnych;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16) dokonywania terminowej zapłaty za dostarczoną wodę lub odprowadzone ścieki.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 xml:space="preserve">17) zabrania się wprowadzania wód opadowych i roztopowych oraz wód drenażowych                       do kanalizacji sanitarnej.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</w:rPr>
        <w:t>Rozdział 3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</w:rPr>
        <w:t>Szczegółowe warunki i tryb zawierania umów z odbiorcami usług</w:t>
      </w:r>
    </w:p>
    <w:p>
      <w:pPr>
        <w:pStyle w:val="Normal"/>
        <w:spacing w:before="40" w:after="40"/>
        <w:jc w:val="center"/>
        <w:rPr/>
      </w:pPr>
      <w:r>
        <w:rPr>
          <w:rFonts w:cs="Times New Roman" w:ascii="Times New Roman" w:hAnsi="Times New Roman"/>
          <w:b/>
          <w:sz w:val="24"/>
        </w:rPr>
        <w:t>§ 7.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Przedsiębiorstwo zawiera umowę o zaopatrzenie w wodę lub/i odprowadzanie ścieków na wniosek przyszłego odbiorcy, po spełnieniu przez niego warunków technicznych przyłączenia oraz okazaniu tytułu prawnego do nieruchomości.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Jeżeli nieruchomość zabudowana jest budynkiem wielolokalowym lub budynkami wielolokalowymi, umowa jest zawierana z ich właścicielem lub z zarządcą nieruchomości wspólnej.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Na wniosek właściciela lub zarządcy budynku wielolokalowego, o którym mowa w pkt 1 przedsiębiorstwo zawiera umowy z korzystającymi z lokali osobami, jeżeli spełnione są następujące warunki;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 xml:space="preserve">wszystkie lokale wyposażone </w:t>
      </w:r>
      <w:bookmarkStart w:id="0" w:name="_GoBack"/>
      <w:bookmarkEnd w:id="0"/>
      <w:r>
        <w:rPr>
          <w:rFonts w:cs="Times New Roman" w:ascii="Times New Roman" w:hAnsi="Times New Roman"/>
          <w:sz w:val="24"/>
        </w:rPr>
        <w:t>są w zainstalowane wodomierze zgodnie                                       z obowiązującymi warunkami technicznymi w sposób uzgodniony                                        z przedsiębiorstwem;</w:t>
      </w:r>
    </w:p>
    <w:p>
      <w:pPr>
        <w:pStyle w:val="ListParagraph"/>
        <w:numPr>
          <w:ilvl w:val="0"/>
          <w:numId w:val="3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 xml:space="preserve">możliwy jest odczyt wskazań wodomierzy w terminie uzgodnionym przez </w:t>
      </w:r>
      <w:r>
        <w:rPr>
          <w:rFonts w:cs="Times New Roman" w:ascii="Times New Roman" w:hAnsi="Times New Roman"/>
          <w:color w:val="auto"/>
          <w:sz w:val="24"/>
        </w:rPr>
        <w:t>przedsiębiorstwo z właścicielem lub zarządcą;</w:t>
      </w:r>
    </w:p>
    <w:p>
      <w:pPr>
        <w:pStyle w:val="ListParagraph"/>
        <w:numPr>
          <w:ilvl w:val="0"/>
          <w:numId w:val="0"/>
        </w:numPr>
        <w:spacing w:before="0" w:after="0"/>
        <w:ind w:left="1080" w:hanging="0"/>
        <w:jc w:val="both"/>
        <w:rPr>
          <w:rFonts w:ascii="Times New Roman" w:hAnsi="Times New Roman" w:cs="Times New Roman"/>
          <w:sz w:val="24"/>
        </w:rPr>
      </w:pPr>
      <w:r>
        <w:rPr>
          <w:color w:val="auto"/>
        </w:rPr>
      </w:r>
    </w:p>
    <w:p>
      <w:pPr>
        <w:pStyle w:val="ListParagraph"/>
        <w:numPr>
          <w:ilvl w:val="0"/>
          <w:numId w:val="2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 xml:space="preserve">Właściciel lub zarządca, jest obowiązany do poinformowania osoby korzystające                     z lokali o zasadach rozliczeń, </w:t>
      </w:r>
      <w:r>
        <w:rPr>
          <w:rFonts w:cs="Times New Roman" w:ascii="Times New Roman" w:hAnsi="Times New Roman"/>
          <w:sz w:val="24"/>
        </w:rPr>
        <w:t>oraz o obowiązku regulowania dodatkowych opłat wynikających z taryf za dokonywane przez przedsiębiorstwo rozliczenie.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Postanowienia umów zawieranych przez Przedsiębiorstwo z Odbiorcami, nie mogą ograniczać praw i obowiązków stron wynikających z przepisów Ustawy, przepisów wykonawczych wydanych na podstawie Ustawy oraz postanowień niniejszego Regulaminu.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40" w:after="40"/>
        <w:jc w:val="center"/>
        <w:rPr/>
      </w:pPr>
      <w:r>
        <w:rPr>
          <w:rFonts w:cs="Times New Roman" w:ascii="Times New Roman" w:hAnsi="Times New Roman"/>
          <w:b/>
          <w:sz w:val="24"/>
        </w:rPr>
        <w:t>§ 8.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 xml:space="preserve">1. </w:t>
      </w:r>
      <w:r>
        <w:rPr>
          <w:rFonts w:cs="Times New Roman" w:ascii="Times New Roman" w:hAnsi="Times New Roman"/>
          <w:sz w:val="24"/>
        </w:rPr>
        <w:t>Umowa powinna zawierać postanowienia wynikające z Ustawy oraz niniejszego Regulaminu.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2</w:t>
      </w:r>
      <w:r>
        <w:rPr>
          <w:rFonts w:cs="Times New Roman" w:ascii="Times New Roman" w:hAnsi="Times New Roman"/>
          <w:sz w:val="24"/>
        </w:rPr>
        <w:t>. Umowa może być zawarta z osobami korzystającymi z lokali na wniosek właściciela lub zarządcy budynku wielolokalowego, na warunkach określonych w Ustawie.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3</w:t>
      </w:r>
      <w:r>
        <w:rPr>
          <w:rFonts w:cs="Times New Roman" w:ascii="Times New Roman" w:hAnsi="Times New Roman"/>
          <w:sz w:val="24"/>
        </w:rPr>
        <w:t>. W przypadku nieruchomości będących współwłasnością stroną umowy są wszyscy współwłaściciele jednocześnie lub osoba ustanowiona zgodnym pisemnym oświadczeniem ich pełnomocnikiem.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4</w:t>
      </w:r>
      <w:r>
        <w:rPr>
          <w:rFonts w:cs="Times New Roman" w:ascii="Times New Roman" w:hAnsi="Times New Roman"/>
          <w:sz w:val="24"/>
        </w:rPr>
        <w:t>. W razie braku zgodnego ustanowienia pełnomocnika dopuszcza się zawarcie umowy z jednym ze współwłaścicieli na jego pisemny wniosek wraz z jego pisemnym oświadczeniem o samodzielnym rozliczaniu usług pomiędzy współwłaścicielami.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</w:rPr>
        <w:t>Rozdział 4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</w:rPr>
        <w:t xml:space="preserve">Sposób rozliczeń za dostarczoną wodę i odprowadzane ścieki </w:t>
      </w:r>
      <w:r>
        <w:rPr>
          <w:rFonts w:cs="Times New Roman" w:ascii="Times New Roman" w:hAnsi="Times New Roman"/>
          <w:b/>
          <w:sz w:val="24"/>
        </w:rPr>
        <w:t>ustalone w taryfach</w:t>
      </w:r>
    </w:p>
    <w:p>
      <w:pPr>
        <w:pStyle w:val="Normal"/>
        <w:spacing w:before="40" w:after="40"/>
        <w:jc w:val="center"/>
        <w:rPr/>
      </w:pPr>
      <w:r>
        <w:rPr>
          <w:rFonts w:cs="Times New Roman" w:ascii="Times New Roman" w:hAnsi="Times New Roman"/>
          <w:b/>
          <w:sz w:val="24"/>
        </w:rPr>
        <w:t>§ 9.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1. Rozliczanie Przedsiębiorstwa z Odbiorcą za usługi zaopatrzenia w wodę i odprowadzanie ścieków odbywa się wyłącznie w oparciu o ceny i stawki opłat, określone w ogłoszonych taryfach.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2. Należność za zbiorowe  zaopatrzenie w wodę i zbiorowe odprowadzanie ścieków ustala się jako iloczyny taryfowych cen i stawek opłat oraz odpowiadającym im ilości świadczonych usług.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3. Ilość dostarczonej wody ustala się na podstawie odczytu wodomierza głównego.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4. Ilość odprowadzanych ścieków ustala się na podstawie urządzeń pomiarowych.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 xml:space="preserve">5. W razie braku wodomierza głównego ilość wody </w:t>
      </w:r>
      <w:r>
        <w:rPr>
          <w:rFonts w:cs="Times New Roman" w:ascii="Times New Roman" w:hAnsi="Times New Roman"/>
          <w:sz w:val="24"/>
        </w:rPr>
        <w:t>dostarczonej do nieruchomości ustala się w oparciu o przeciętne normy zużycia wody, określone w przepisach wykonawczych do art. 27 ust. 3 ustawy. W razie braku urządzeń pomiarowych ilość odprowadzonych ścieków ustala się jako równą ilości dostarczonej wody.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6. W rozliczeniach ilości odprowadzonych ścieków ilość bezpowrotnie zużytej wody uwzględnia się wyłącznie w przypadkach, kiedy wielkość jej zużycia na ten cel ustala się na podstawie dodatkowego wodomierza zainstalowanego na koszt odbiorcy.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7. W przypadku poboru wody z ujęć odbiorcy, ilość ścieków wprowadzonych do urządzeń przedsiębiorstwa ustala się na podstawie wskazań wodomierza zainstalowanego na koszt odbiorcy na własnych ujęciach.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8. W przypadku niesprawności wodomierza głównego, jeżeli umowa nie stanowi inaczej, ilość pobranej wody ustala się na podstawie średniego zużycia wody w okresie 6 miesięcy przed stwierdzeniem niesprawności wodomierza, a gdy nie jest to możliwe – na podstawie średniego zużycia wody w analogicznym okresie ubiegłego lub iloczynu średnio- miesięcznego zużycia wody w roku ubiegłym i liczby miesięcy niesprawności wodomierza.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a) przedsiębiorstwo na wniosek odbiorcy usług dokonuje sprawdzenia prawidłowości działania wodomierza.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b) w przypadku, gdy sprawdzenie nie potwierdza zgłoszonej przez odbiorcę usługi niesprawności wodomierza, pokrywa on koszty sprawdzenia.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9</w:t>
      </w:r>
      <w:r>
        <w:rPr>
          <w:rFonts w:cs="Times New Roman" w:ascii="Times New Roman" w:hAnsi="Times New Roman"/>
          <w:sz w:val="24"/>
        </w:rPr>
        <w:t>. Długość okresu obrachunkowego określa Umowa, przy czym jest to okres nie krótszy niż jeden miesiąc i nie dłuższy niż jeden rok.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10</w:t>
      </w:r>
      <w:r>
        <w:rPr>
          <w:rFonts w:cs="Times New Roman" w:ascii="Times New Roman" w:hAnsi="Times New Roman"/>
          <w:sz w:val="24"/>
        </w:rPr>
        <w:t>. Zmiana lub utrata mocy obowiązującej dotychczasowych taryf nie wymaga zmiany Umowy.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40" w:after="40"/>
        <w:jc w:val="center"/>
        <w:rPr>
          <w:rFonts w:ascii="Times New Roman" w:hAnsi="Times New Roman" w:cs="Times New Roman"/>
          <w:b/>
          <w:b/>
          <w:sz w:val="24"/>
        </w:rPr>
      </w:pPr>
      <w:r>
        <w:rPr/>
      </w:r>
    </w:p>
    <w:p>
      <w:pPr>
        <w:pStyle w:val="Normal"/>
        <w:spacing w:before="40" w:after="40"/>
        <w:jc w:val="center"/>
        <w:rPr/>
      </w:pPr>
      <w:r>
        <w:rPr>
          <w:rFonts w:cs="Times New Roman" w:ascii="Times New Roman" w:hAnsi="Times New Roman"/>
          <w:b/>
          <w:sz w:val="24"/>
        </w:rPr>
        <w:t>§ 10.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1. Podstawą obciążenia Odbiorcy należnościami za usługi świadczone przez Przedsiębiorstwo jest faktura.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2. W przypadku budynku wielolokalowego, w którym Odbiorcami są również osoby korzystające z poszczególnych lokali, Przedsiębiorstwo wystawia odrębną fakturę zarządcy lub właścicielowi takiego budynku oraz odrębne faktury osobom korzystającym z lokali.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3. Wniesienie przez odbiorcę reklamacji, co do wynikającego z faktury zobowiązania, nie wstrzymuje uregulowania określonej w tej fakturze należności.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</w:rPr>
        <w:t>Rozdział 5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</w:rPr>
        <w:t>Warunki przyłączania do sieci wodociągowej i sieci kanalizacyjnej</w:t>
      </w:r>
    </w:p>
    <w:p>
      <w:pPr>
        <w:pStyle w:val="Normal"/>
        <w:spacing w:before="40" w:after="40"/>
        <w:jc w:val="center"/>
        <w:rPr/>
      </w:pPr>
      <w:r>
        <w:rPr>
          <w:rFonts w:cs="Times New Roman" w:ascii="Times New Roman" w:hAnsi="Times New Roman"/>
          <w:b/>
          <w:sz w:val="24"/>
        </w:rPr>
        <w:t>§ 11.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Warunki przyłączenia do sieci: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1. Przyłączenie do sieci wodociągowej i kanalizacyjnej następuje na podstawie umowy o przyłączenie i po spełnieniu technicznych warunków określonych przez dostawcę, zwanej dalej „warunkami przyłączenia”.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2. Z wnioskiem o przyłączenie do sieci wodociągowej i kanalizacyjnej może występować osoba, posiadająca tytuł prawny do korzystania z nieruchomości, która ma być przyłączona do sieci.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3. Osoba, o której mowa w § 11, ust.2,  składa w siedzibie Przedsiębiorstwa wniosek o określenie warunków przyłączenia,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4. Wzór wniosku, o którym mowa w § 11, ust.2, ustala Przedsiębiorstwo,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5. Do wniosku, o którym mowa powyżej, osoba ubiegająca się o przyłączenie do sieci powinna załączyć:</w:t>
      </w:r>
    </w:p>
    <w:p>
      <w:pPr>
        <w:pStyle w:val="Normal"/>
        <w:numPr>
          <w:ilvl w:val="0"/>
          <w:numId w:val="1"/>
        </w:numPr>
        <w:spacing w:before="0" w:after="0"/>
        <w:ind w:left="709" w:hanging="360"/>
        <w:jc w:val="both"/>
        <w:rPr/>
      </w:pPr>
      <w:r>
        <w:rPr>
          <w:rFonts w:cs="Times New Roman" w:ascii="Times New Roman" w:hAnsi="Times New Roman"/>
          <w:sz w:val="24"/>
        </w:rPr>
        <w:t>dokument potwierdzający tytuł prawny do korzystania z nieruchomości, której dotyczy wniosek,</w:t>
      </w:r>
    </w:p>
    <w:p>
      <w:pPr>
        <w:pStyle w:val="Normal"/>
        <w:numPr>
          <w:ilvl w:val="0"/>
          <w:numId w:val="1"/>
        </w:numPr>
        <w:spacing w:before="0" w:after="40"/>
        <w:ind w:left="709" w:hanging="357"/>
        <w:jc w:val="both"/>
        <w:rPr/>
      </w:pPr>
      <w:r>
        <w:rPr>
          <w:rFonts w:cs="Times New Roman" w:ascii="Times New Roman" w:hAnsi="Times New Roman"/>
          <w:sz w:val="24"/>
        </w:rPr>
        <w:t xml:space="preserve">mapę sytuacyjną określającą usytuowanie nieruchomości, o której mowa względem istniejących sieci wodociągowej i kanalizacyjnej oraz innych obiektów i urządzeń uzbrojenia terenu.  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6. Przedsiębiorstwo określa warunki przyłączenia i przekazuje wnioskodawcy wraz z projektem umowy o przyłączenie, w terminie nie dłuższym, niż 30 dni od dnia złożenia wniosku.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7. Warunki techniczne tracą ważność z upływem dwóch lat od dnia wydania. Ważność wymagań technicznych może być przedłużona na okres wskazany przez Przedsiębiorstwo, nie dłuższy jednak niż 2 lata.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8. Przedsiębiorstwo ma prawo odmówić przyłączenia nieruchomości osoby ubiegającej się o przyłączenie do sieci wodociągowej lub kanalizacyjnej, jeżeli nie posiada technicznych możliwości przyłączenia do sieci i świadczenia usług w zakresie dostawy wody i odprowadzania ścieków. W takim przypadku Przedsiębiorstwo pisemnie informuje wnioskodawcę o przyczynach odmowy, nie później niż w terminie 7 dni od stwierdzenia istnienia podstawy odmowy.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</w:rPr>
        <w:t>Rozdział 6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</w:rPr>
        <w:t>Sposób dokonania odbioru wykonanego przyłącza</w:t>
      </w:r>
    </w:p>
    <w:p>
      <w:pPr>
        <w:pStyle w:val="Normal"/>
        <w:spacing w:before="40" w:after="40"/>
        <w:jc w:val="center"/>
        <w:rPr/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§ 12.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1. Warunkiem przystąpienia do wykonania robót przyłączeniowych jest: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1) uzgodnienie projektu budowlano-wykonawczego z Przedsiębiorstwem;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2) zgłoszenie Przedsiębiorstwu zamiaru budowy przyłącza co najmniej 7 dni przed jego rozpoczęciem.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2. Przedsiębiorstwo przy udziale wnioskodawcy, dokonuje protokolarnego odbioru technicznego przyłącza celem stwierdzenia zgodności wykonanych prac z wydanymi wymaganiami technicznymi.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3. Odbiór wykonywany jest przed zasypaniem przyłącza. Wszelkie odcinki przyłącza ulegające zakryciu należy zgłaszać Przedsiębiorstwu przed zasypaniem.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4. Przed zasypaniem należy wykonać operat geodezyjny w zakresie wskazanym w warunkach technicznych.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5. Podstawę do przyłączenia nieruchomości do sieci wodociągowej lub/i kanalizacyjnej oraz do zawarcia Umowy z Przedsiębiorstwem stanowi protokół przeglądu technicznego wykonanego przyłącza z wynikiem pozytywnym.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6. Włączenie przyłącza do gminnej sieci wodociągowej i kanalizacyjnej dokonuje podmiot do tego uprawniony, posiadający stosowne uprawnienia, na koszt Odbiorcy usług.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 xml:space="preserve">7. Wykonane i odebrane przyłącze, z wyjątkiem wodomierza głównego pozostają własnością odbiorcy.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</w:rPr>
        <w:t>Rozdział 7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</w:rPr>
        <w:t>Techniczne warunki dostępu do usług wodociągowych</w:t>
      </w:r>
    </w:p>
    <w:p>
      <w:pPr>
        <w:pStyle w:val="Normal"/>
        <w:spacing w:before="40" w:after="40"/>
        <w:jc w:val="center"/>
        <w:rPr/>
      </w:pPr>
      <w:r>
        <w:rPr>
          <w:rFonts w:cs="Times New Roman" w:ascii="Times New Roman" w:hAnsi="Times New Roman"/>
          <w:b/>
          <w:sz w:val="24"/>
        </w:rPr>
        <w:t>§ 13.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1. Potencjalni odbiorcy usług wodociągowych lub/i kanalizacyjnych  mogą uzyskać informacje dotyczące dostępności tych usług w siedzibie Przedsiębiorstwa.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2. Dostęp do usług uwarunkowany jest technicznymi możliwościami istniejących urządzeń wodociągowych i urządzeń kanalizacyjnych, m.in. takimi jak: przepustowość, zdolność produkcyjna, lokalizacja nieruchomości, stan techniczny urządzeń wodociągowych i kanalizacyjnych.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</w:rPr>
        <w:t>Rozdział 8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</w:rPr>
        <w:t>Sposób postępowania w przypadku niedotrzymania ciągłości usług i odpowiednich parametrów dostarczanej wody i odprowadzanych ścieków</w:t>
      </w:r>
    </w:p>
    <w:p>
      <w:pPr>
        <w:pStyle w:val="Normal"/>
        <w:spacing w:before="40" w:after="40"/>
        <w:jc w:val="center"/>
        <w:rPr/>
      </w:pPr>
      <w:r>
        <w:rPr>
          <w:rFonts w:cs="Times New Roman" w:ascii="Times New Roman" w:hAnsi="Times New Roman"/>
          <w:b/>
          <w:sz w:val="24"/>
        </w:rPr>
        <w:t>§ 14.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1. Przedsiębiorstwo może wstrzymać lub ograniczyć dostawę wody lub odprowadzania ścieków z przyczyn: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1) braku wody w ujęciu;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2) zanieczyszczenia dostarczanej wody w stopniu niebezpiecznym dla zdrowia;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3) potrzeby zwiększenia dopływu wody do hydrantów przeciwpożarowych;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4) konieczności przeprowadzania niezbędnych napraw, konserwacji, remontów, dezynfekcji urządzeń wodociągowych i urządzeń kanalizacyjnych;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5) uszkodzenia instalacji i przyłączy Odbiorcy usług grożącego niebezpieczeństwem lub powodującego nieuzasadnione straty wody;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6) przerw w zasilaniu energetycznym urządzeń wodociągowych i urządzeń kanalizacyjnych;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7) wystąpienia siły wyższej w tym klęsk żywiołowych.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2. O planowanych przerwach lub ograniczeniach w dostawie wody lub przewidywanym obniżeniu jej jakości oraz utrudnieniach w odprowadzaniu ścieków Przedsiębiorstwo informuje Odbiorców poprzez komunikaty w lokalnych mediach, tablice informacyjne lub w inny sposób zwyczajowo przyjęty najpóźniej 4 dni przed planowanym  terminem, a jeżeli przerwa lub ograniczenie miałyby przekraczać 12 godzin, najpóźniej 7 dni przed planowanym terminem.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3. W przypadkach wystąpienia ograniczeń bądź niedoboru dostarczanej wody z przyczyn, o których mowa w ust. 1, przez okres dłuższy niż 12 godzin Przedsiębiorstwo zobowiązane jest zapewnić zastępcze punkty poboru wody oraz poinformować Odbiorców usług o ich lokalizacji.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4. Wstrzymanie dostaw wody i odprowadzania ścieków może nastąpić bez uprzedniego zawiadomienia Odbiorców usług w przypadkach, gdy występują warunki stwarzające zagrożenie dla życia, zdrowia i środowiska lub uniemożliwiające świadczenie usług.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5. O wstrzymaniu dostaw wody i odprowadzania ścieków z przyczyn, o których mowa w ust. 4, Przedsiębiorstwo informuje Odbiorców usług niezwłocznie, w sposób zwyczajowo przyjęty, jednak nie później niż w ciągu 24 godzin od wstrzymania dostawy wody lub odprowadzania ścieków, a w szczególnie uzasadnionych przypadkach nie później niż w ciągu 48 godzin.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40" w:after="40"/>
        <w:jc w:val="center"/>
        <w:rPr/>
      </w:pPr>
      <w:r>
        <w:rPr>
          <w:rFonts w:cs="Times New Roman" w:ascii="Times New Roman" w:hAnsi="Times New Roman"/>
          <w:b/>
          <w:sz w:val="24"/>
        </w:rPr>
        <w:t>§ 15.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 xml:space="preserve">Przedsiębiorstwo jest zobowiązane do udzielania wszelkich istotnych informacji dotyczących: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1) prawidłowego sposobu wykonywania przez Odbiorcę umowy o zaopatrzenie w wodę lub/i odprowadzanie ścieków;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2) warunków przyłączenia do sieci wodociągowej lub/i kanalizacyjnej;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3) występujących zakłóceń w dostawach wody lub w odprowadzaniu ścieków;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4) występujących awarii urządzeń wodociągowych i urządzeń kanalizacyjnych 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5) planowanych przerw w świadczeniu usług.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</w:rPr>
        <w:t>Rozdział 9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</w:rPr>
        <w:t>Standardy obsługi odbiorców usług oraz sposób załatwiania reklamacji</w:t>
      </w:r>
    </w:p>
    <w:p>
      <w:pPr>
        <w:pStyle w:val="Normal"/>
        <w:spacing w:before="40" w:after="40"/>
        <w:jc w:val="center"/>
        <w:rPr/>
      </w:pPr>
      <w:r>
        <w:rPr>
          <w:rFonts w:cs="Times New Roman" w:ascii="Times New Roman" w:hAnsi="Times New Roman"/>
          <w:b/>
          <w:sz w:val="24"/>
        </w:rPr>
        <w:t>§ 16.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1. Przedsiębiorstwo wodociągowo-kanalizacyjne zobowiązane jest zapewnić odbiorcom usług należyty poziom usług.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2. Przedsiębiorstwo wodociągowo-kanalizacyjne zobowiązane jest do udzielania na życzenie Odbiorcy usług lub z własnej inicjatywy pełnej informacji dotyczącej realizacji usług, a przede wszystkim informacji objętych Regulaminem oraz zawartych w taryfie.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3. Odbiorca usług ma prawo zgłaszać reklamacje, w szczególności dotyczące niewykonania lub nienależytego wykonania usług na piśmie na adres lub osobiście w siedzibie Przedsiębiorstwa wodociągowo-kanalizacyjnego.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4. Zgłoszenie reklamacyjne powinno zawierać: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1) dane Odbiorcy usług oraz numer umowy;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2) przedmiot reklamacji;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3) wskazanie okoliczności uzasadniających reklamację, w tym dowody uzasadniające reklamację;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4) zgłoszenie roszczeń.</w:t>
      </w:r>
    </w:p>
    <w:p>
      <w:pPr>
        <w:pStyle w:val="Normal"/>
        <w:spacing w:before="40" w:after="40"/>
        <w:jc w:val="center"/>
        <w:rPr/>
      </w:pPr>
      <w:r>
        <w:rPr>
          <w:rFonts w:cs="Times New Roman" w:ascii="Times New Roman" w:hAnsi="Times New Roman"/>
          <w:b/>
          <w:sz w:val="24"/>
        </w:rPr>
        <w:t>§ 17.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1. Przedsiębiorstwo wodociągowo-kanalizacyjne zobowiązane jest niezwłocznie, nie później jednak niż w terminie 14 dni od daty wpływu reklamacji powiadomić Odbiorcę usług o sposobie jej załatwienia. W szczególnych okolicznościach, o ile wymagane jest zebranie dowodów, informacji lub wyjaśnień termin ten wynosi 30 dni.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2. Powiadomienie Odbiorcy usług powinno zawierać: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1) przywołanie podstawy prawnej;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2) rozstrzygnięcie o uwzględnieniu lub nieuwzględnieniu reklamacji;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3) uzasadnienie faktyczne i prawne w przypadku nieuwzględnienia reklamacji w całości lub części;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4) informację o udzielonym upuście lub zwrocie należności oraz formie wpłaty: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5) pouczenie o możliwości dochodzeni</w:t>
      </w:r>
      <w:r>
        <w:rPr>
          <w:rFonts w:cs="Times New Roman" w:ascii="Times New Roman" w:hAnsi="Times New Roman"/>
          <w:sz w:val="24"/>
        </w:rPr>
        <w:t>a</w:t>
      </w:r>
      <w:r>
        <w:rPr>
          <w:rFonts w:cs="Times New Roman" w:ascii="Times New Roman" w:hAnsi="Times New Roman"/>
          <w:sz w:val="24"/>
        </w:rPr>
        <w:t xml:space="preserve"> roszczeń w innym trybie.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3. Złożenie przez odbiorcę usług zastrzeżeń do wysokości faktury nie wstrzymuje jej zapłaty.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</w:rPr>
        <w:t>Rozdział 10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</w:rPr>
        <w:t>Warunki dos</w:t>
      </w:r>
      <w:r>
        <w:rPr>
          <w:rFonts w:cs="Times New Roman" w:ascii="Times New Roman" w:hAnsi="Times New Roman"/>
          <w:b/>
          <w:sz w:val="24"/>
        </w:rPr>
        <w:t>tarczania</w:t>
      </w:r>
      <w:r>
        <w:rPr>
          <w:rFonts w:cs="Times New Roman" w:ascii="Times New Roman" w:hAnsi="Times New Roman"/>
          <w:b/>
          <w:sz w:val="24"/>
        </w:rPr>
        <w:t xml:space="preserve"> wody na cele przeciwpożarowe</w:t>
      </w:r>
    </w:p>
    <w:p>
      <w:pPr>
        <w:pStyle w:val="Normal"/>
        <w:spacing w:before="40" w:after="40"/>
        <w:jc w:val="center"/>
        <w:rPr/>
      </w:pP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b/>
          <w:sz w:val="24"/>
        </w:rPr>
        <w:t>§ 18.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 xml:space="preserve">1. </w:t>
      </w:r>
      <w:r>
        <w:rPr>
          <w:rFonts w:cs="Times New Roman" w:ascii="Times New Roman" w:hAnsi="Times New Roman"/>
          <w:sz w:val="24"/>
        </w:rPr>
        <w:t>Prawo do pobierania wody na cele przeciwpożarowe z sieci przedsiębiorst</w:t>
      </w:r>
      <w:r>
        <w:rPr>
          <w:rFonts w:cs="Times New Roman" w:ascii="Times New Roman" w:hAnsi="Times New Roman"/>
          <w:sz w:val="24"/>
        </w:rPr>
        <w:t>w</w:t>
      </w:r>
      <w:r>
        <w:rPr>
          <w:rFonts w:cs="Times New Roman" w:ascii="Times New Roman" w:hAnsi="Times New Roman"/>
          <w:sz w:val="24"/>
        </w:rPr>
        <w:t>a wodoci</w:t>
      </w:r>
      <w:r>
        <w:rPr>
          <w:rFonts w:cs="Times New Roman" w:ascii="Times New Roman" w:hAnsi="Times New Roman"/>
          <w:sz w:val="24"/>
        </w:rPr>
        <w:t>ą</w:t>
      </w:r>
      <w:r>
        <w:rPr>
          <w:rFonts w:cs="Times New Roman" w:ascii="Times New Roman" w:hAnsi="Times New Roman"/>
          <w:sz w:val="24"/>
        </w:rPr>
        <w:t>gowo – kanalizacyjnego posiadają wyłącznie jednostki straży pożarnej.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 xml:space="preserve">2. </w:t>
      </w:r>
      <w:r>
        <w:rPr>
          <w:rFonts w:cs="Times New Roman" w:ascii="Times New Roman" w:hAnsi="Times New Roman"/>
          <w:sz w:val="24"/>
        </w:rPr>
        <w:t>Pobór wody na cele przeciwpożarowe z sieci będącej w posiadaniu przedsiębiorstwa dokonywana jest w miejscach uzgodnionych z przedsi</w:t>
      </w:r>
      <w:r>
        <w:rPr>
          <w:rFonts w:cs="Times New Roman" w:ascii="Times New Roman" w:hAnsi="Times New Roman"/>
          <w:sz w:val="24"/>
        </w:rPr>
        <w:t>ę</w:t>
      </w:r>
      <w:r>
        <w:rPr>
          <w:rFonts w:cs="Times New Roman" w:ascii="Times New Roman" w:hAnsi="Times New Roman"/>
          <w:sz w:val="24"/>
        </w:rPr>
        <w:t>biorstwem, a przede wszystkim z hydrantów przeciwpożarowych.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3. Ilość pobranej na cele przeciwpożarowe wraz z określeniem miejsca i daty poboru określa informacja składana przez komendanta straży pożarnej, która stanowi podstawę do rozliczeń za pobraną wodę.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4. Przedsiębiorstwo obciąża gminę za wodę pobraną na cele przeciwpożarowe.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5. Rozliczenia za wodę pobraną na cele przeciwpożarowe dokonywane są za okresy roczne.</w:t>
      </w:r>
    </w:p>
    <w:p>
      <w:pPr>
        <w:pStyle w:val="Normal"/>
        <w:spacing w:before="0" w:after="40"/>
        <w:jc w:val="both"/>
        <w:rPr/>
      </w:pPr>
      <w:r>
        <w:rPr>
          <w:rFonts w:cs="Times New Roman" w:ascii="Times New Roman" w:hAnsi="Times New Roman"/>
          <w:sz w:val="24"/>
        </w:rPr>
        <w:t>6</w:t>
      </w:r>
      <w:r>
        <w:rPr>
          <w:rFonts w:cs="Times New Roman" w:ascii="Times New Roman" w:hAnsi="Times New Roman"/>
          <w:sz w:val="24"/>
        </w:rPr>
        <w:t>. W przypadku poboru wody na cele przeciwpożarowe z urządzeń wodociągowych, którymi woda dostarczana jest dla innych Odbiorców usług, jednostka niezwłocznie przekazuje Przedsiębiorstwu wodociągowo-kanalizacyjnemu informacje o ilości pobranej wody.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>7</w:t>
      </w:r>
      <w:r>
        <w:rPr>
          <w:rFonts w:cs="Times New Roman" w:ascii="Times New Roman" w:hAnsi="Times New Roman"/>
          <w:sz w:val="24"/>
        </w:rPr>
        <w:t xml:space="preserve">. Należności za wodę pobraną na cele przeciwpożarowe reguluje gmina.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</w:rPr>
        <w:t>Rozdział 11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</w:rPr>
        <w:t>Postanowienia końcowe</w:t>
      </w:r>
    </w:p>
    <w:p>
      <w:pPr>
        <w:pStyle w:val="Normal"/>
        <w:spacing w:before="40" w:after="40"/>
        <w:jc w:val="center"/>
        <w:rPr/>
      </w:pPr>
      <w:r>
        <w:rPr>
          <w:rFonts w:cs="Times New Roman" w:ascii="Times New Roman" w:hAnsi="Times New Roman"/>
          <w:b/>
          <w:sz w:val="24"/>
        </w:rPr>
        <w:t>§ 19.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</w:rPr>
        <w:t xml:space="preserve">W sprawach nieuregulowanych niniejszym Regulaminem </w:t>
      </w:r>
      <w:r>
        <w:rPr>
          <w:rFonts w:cs="Times New Roman" w:ascii="Times New Roman" w:hAnsi="Times New Roman"/>
          <w:sz w:val="24"/>
        </w:rPr>
        <w:t>obowiązują przepisy prawa                              a w szczególności ustawa z dnia 7 czerwca 2001r. O zbiorowym zaopatrzeniu w wodę                              i zbiorowym odprowadzaniu ścieków ( tj. Dz. U. z 2017r., poz. 328, z późn. zm.) wraz                             z przepisami wykonawczymi wydanymi na jej podstawie oraz przepisy Kodeksu Cywilnego.</w:t>
      </w:r>
      <w:r>
        <w:rPr>
          <w:rFonts w:cs="Times New Roman" w:ascii="Times New Roman" w:hAnsi="Times New Roman"/>
          <w:sz w:val="24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48d2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bd68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bd688f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bd688f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b5035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LibreOffice/5.3.0.3$Windows_x86 LibreOffice_project/7074905676c47b82bbcfbea1aeefc84afe1c50e1</Application>
  <Pages>10</Pages>
  <Words>2985</Words>
  <Characters>20115</Characters>
  <CharactersWithSpaces>23223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2018-05-15T18:44:00Z</dcterms:created>
  <dc:creator>hp</dc:creator>
  <dc:description/>
  <dc:language>pl-PL</dc:language>
  <cp:lastModifiedBy/>
  <cp:lastPrinted>2018-05-17T11:38:21Z</cp:lastPrinted>
  <dcterms:modified xsi:type="dcterms:W3CDTF">2018-05-18T07:26:54Z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