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01" w:rsidRDefault="00653901" w:rsidP="006539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</w:p>
    <w:p w:rsidR="00A80082" w:rsidRPr="00A80082" w:rsidRDefault="00A80082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UCHWAŁA N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53901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</w:p>
    <w:p w:rsidR="00A80082" w:rsidRPr="00A80082" w:rsidRDefault="00A80082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RADY GMINYGOSTYCYN</w:t>
      </w:r>
    </w:p>
    <w:p w:rsidR="00A80082" w:rsidRDefault="00635D4C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</w:t>
      </w:r>
      <w:r w:rsidR="00F62E8E">
        <w:rPr>
          <w:rFonts w:ascii="Times New Roman" w:eastAsia="Times New Roman" w:hAnsi="Times New Roman" w:cs="Times New Roman"/>
          <w:b/>
          <w:sz w:val="24"/>
          <w:szCs w:val="24"/>
        </w:rPr>
        <w:t xml:space="preserve">nia </w:t>
      </w:r>
      <w:r w:rsidR="00653901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</w:p>
    <w:p w:rsidR="00F62E8E" w:rsidRPr="00A80082" w:rsidRDefault="00F62E8E" w:rsidP="00A8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82" w:rsidRPr="00A80082" w:rsidRDefault="00653901" w:rsidP="00F62E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zmieniająca uchwałę </w:t>
      </w:r>
      <w:r w:rsidR="00A80082" w:rsidRPr="00A8008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przystąpienia do sporządzenia miejscowego planu zagospodarowania przestrzennego </w:t>
      </w:r>
      <w:r w:rsidR="00A80082">
        <w:rPr>
          <w:rFonts w:ascii="Times New Roman" w:eastAsia="Times New Roman" w:hAnsi="Times New Roman" w:cs="Times New Roman"/>
          <w:b/>
          <w:sz w:val="24"/>
          <w:szCs w:val="24"/>
        </w:rPr>
        <w:t>w obrębach</w:t>
      </w:r>
      <w:r w:rsidR="00A75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66EA">
        <w:rPr>
          <w:rFonts w:ascii="Times New Roman" w:eastAsia="Times New Roman" w:hAnsi="Times New Roman" w:cs="Times New Roman"/>
          <w:b/>
          <w:sz w:val="24"/>
          <w:szCs w:val="24"/>
        </w:rPr>
        <w:t xml:space="preserve">geodezyjnych </w:t>
      </w:r>
      <w:r w:rsidR="003D67F2">
        <w:rPr>
          <w:rFonts w:ascii="Times New Roman" w:eastAsia="Times New Roman" w:hAnsi="Times New Roman" w:cs="Times New Roman"/>
          <w:b/>
          <w:sz w:val="24"/>
          <w:szCs w:val="24"/>
        </w:rPr>
        <w:t>Mała Klonia, Wielka Klonia, Przyrowa</w:t>
      </w:r>
      <w:r w:rsidR="00635D4C">
        <w:rPr>
          <w:rFonts w:ascii="Times New Roman" w:eastAsia="Times New Roman" w:hAnsi="Times New Roman" w:cs="Times New Roman"/>
          <w:b/>
          <w:sz w:val="24"/>
          <w:szCs w:val="24"/>
        </w:rPr>
        <w:t>, Gostycyn</w:t>
      </w:r>
      <w:r w:rsidR="00A75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082" w:rsidRPr="00A80082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A80082">
        <w:rPr>
          <w:rFonts w:ascii="Times New Roman" w:eastAsia="Times New Roman" w:hAnsi="Times New Roman" w:cs="Times New Roman"/>
          <w:b/>
          <w:sz w:val="24"/>
          <w:szCs w:val="24"/>
        </w:rPr>
        <w:t>gminie Gostycyn</w:t>
      </w:r>
    </w:p>
    <w:p w:rsidR="00A80082" w:rsidRPr="00A80082" w:rsidRDefault="00A80082" w:rsidP="00A8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D4C" w:rsidRDefault="00A80082" w:rsidP="00A759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ust.2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pkt5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ustawy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samorządzie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gminnym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E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z2013r.poz.594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z późn. </w:t>
      </w:r>
      <w:r w:rsidR="00F62E8E">
        <w:rPr>
          <w:rFonts w:ascii="Times New Roman" w:eastAsia="Times New Roman" w:hAnsi="Times New Roman" w:cs="Times New Roman"/>
          <w:sz w:val="24"/>
          <w:szCs w:val="24"/>
        </w:rPr>
        <w:t>zm.</w:t>
      </w:r>
      <w:r w:rsidR="00F62E8E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art.14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ust.1,2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ustawy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planowaniu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zagospodarowaniu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przestrzennym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E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2012r.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647</w:t>
      </w:r>
      <w:r w:rsidR="00F62E8E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="00F62E8E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62E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5D4C" w:rsidRPr="00635D4C" w:rsidRDefault="00A80082" w:rsidP="00635D4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D4C">
        <w:rPr>
          <w:rFonts w:ascii="Times New Roman" w:eastAsia="Times New Roman" w:hAnsi="Times New Roman" w:cs="Times New Roman"/>
          <w:b/>
          <w:sz w:val="24"/>
          <w:szCs w:val="24"/>
        </w:rPr>
        <w:t>Rada Gminy Gostycyn</w:t>
      </w:r>
    </w:p>
    <w:p w:rsidR="00A80082" w:rsidRPr="00635D4C" w:rsidRDefault="00A80082" w:rsidP="00635D4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D4C"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</w:p>
    <w:p w:rsidR="00A80082" w:rsidRDefault="00A80082" w:rsidP="00A80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082" w:rsidRDefault="00A80082" w:rsidP="00F62E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 w:rsidR="00F62E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53901">
        <w:rPr>
          <w:rFonts w:ascii="Times New Roman" w:eastAsia="Times New Roman" w:hAnsi="Times New Roman" w:cs="Times New Roman"/>
          <w:sz w:val="24"/>
          <w:szCs w:val="24"/>
        </w:rPr>
        <w:t xml:space="preserve">W Uchwale Nr XXXVI/316/14 Rady Gminy Gostycyn z dnia 12 czerwca 2014 r. 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br/>
        <w:t xml:space="preserve"> w sprawieprzystąpienia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dosporządzenia</w:t>
      </w:r>
      <w:r w:rsidR="006539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iejscowegoplanuzagospodarowaniaprzestrzennego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F2A37">
        <w:rPr>
          <w:rFonts w:ascii="Times New Roman" w:eastAsia="Times New Roman" w:hAnsi="Times New Roman" w:cs="Times New Roman"/>
          <w:sz w:val="24"/>
          <w:szCs w:val="24"/>
        </w:rPr>
        <w:t>obrę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>bach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6EA">
        <w:rPr>
          <w:rFonts w:ascii="Times New Roman" w:eastAsia="Times New Roman" w:hAnsi="Times New Roman" w:cs="Times New Roman"/>
          <w:sz w:val="24"/>
          <w:szCs w:val="24"/>
        </w:rPr>
        <w:t xml:space="preserve">geodezyjnych </w:t>
      </w:r>
      <w:r w:rsidR="00AE26C0">
        <w:rPr>
          <w:rFonts w:ascii="Times New Roman" w:eastAsia="Times New Roman" w:hAnsi="Times New Roman" w:cs="Times New Roman"/>
          <w:sz w:val="24"/>
          <w:szCs w:val="24"/>
        </w:rPr>
        <w:t>Mała Klonia, Wielka Klonia, Przyrowa</w:t>
      </w:r>
      <w:r w:rsidR="00C06448">
        <w:rPr>
          <w:rFonts w:ascii="Times New Roman" w:eastAsia="Times New Roman" w:hAnsi="Times New Roman" w:cs="Times New Roman"/>
          <w:sz w:val="24"/>
          <w:szCs w:val="24"/>
        </w:rPr>
        <w:t>, Gostycyn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>w gminie Gostycyn</w:t>
      </w:r>
      <w:r w:rsidR="00653901">
        <w:rPr>
          <w:rFonts w:ascii="Times New Roman" w:eastAsia="Times New Roman" w:hAnsi="Times New Roman" w:cs="Times New Roman"/>
          <w:sz w:val="24"/>
          <w:szCs w:val="24"/>
        </w:rPr>
        <w:t xml:space="preserve"> zmienia się załącznik do niniejszej uchwały.</w:t>
      </w:r>
    </w:p>
    <w:p w:rsidR="00653901" w:rsidRDefault="00653901" w:rsidP="00F62E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82" w:rsidRDefault="00A80082" w:rsidP="00F62E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539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uchwały p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owierza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AAF">
        <w:rPr>
          <w:rFonts w:ascii="Times New Roman" w:eastAsia="Times New Roman" w:hAnsi="Times New Roman" w:cs="Times New Roman"/>
          <w:sz w:val="24"/>
          <w:szCs w:val="24"/>
        </w:rPr>
        <w:t>Wójtowi Gminy Gostycyn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901" w:rsidRPr="00A80082" w:rsidRDefault="00653901" w:rsidP="00F62E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082" w:rsidRDefault="00A80082" w:rsidP="00F62E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0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539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wchodzi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życie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dniem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podjęcia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podlega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ogłoszeniu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82">
        <w:rPr>
          <w:rFonts w:ascii="Times New Roman" w:eastAsia="Times New Roman" w:hAnsi="Times New Roman" w:cs="Times New Roman"/>
          <w:sz w:val="24"/>
          <w:szCs w:val="24"/>
        </w:rPr>
        <w:t>w</w:t>
      </w:r>
      <w:r w:rsid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520">
        <w:rPr>
          <w:rFonts w:ascii="Times New Roman" w:eastAsia="Times New Roman" w:hAnsi="Times New Roman" w:cs="Times New Roman"/>
          <w:sz w:val="24"/>
          <w:szCs w:val="24"/>
        </w:rPr>
        <w:t>sposób zwyczajowo przyjęty.</w:t>
      </w:r>
    </w:p>
    <w:p w:rsidR="00BD5520" w:rsidRPr="00A80082" w:rsidRDefault="00BD5520" w:rsidP="00FF2A3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5CD" w:rsidRDefault="001535CD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F2A37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9A" w:rsidRDefault="00A7599A" w:rsidP="00A8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37" w:rsidRDefault="00F62E8E" w:rsidP="00F62E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:rsidR="00F62E8E" w:rsidRDefault="00F62E8E" w:rsidP="00F62E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Uchwały Nr </w:t>
      </w:r>
      <w:r w:rsidR="00653901">
        <w:rPr>
          <w:rFonts w:ascii="Times New Roman" w:hAnsi="Times New Roman"/>
          <w:b/>
          <w:bCs/>
          <w:sz w:val="24"/>
          <w:szCs w:val="24"/>
        </w:rPr>
        <w:t>……………</w:t>
      </w:r>
    </w:p>
    <w:p w:rsidR="00F62E8E" w:rsidRDefault="00F62E8E" w:rsidP="00F62E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Gostycyn</w:t>
      </w:r>
    </w:p>
    <w:p w:rsidR="00F62E8E" w:rsidRDefault="00F62E8E" w:rsidP="00F62E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653901">
        <w:rPr>
          <w:rFonts w:ascii="Times New Roman" w:hAnsi="Times New Roman"/>
          <w:b/>
          <w:bCs/>
          <w:sz w:val="24"/>
          <w:szCs w:val="24"/>
        </w:rPr>
        <w:t>………….</w:t>
      </w:r>
    </w:p>
    <w:p w:rsidR="00FF2A37" w:rsidRDefault="00FF2A37" w:rsidP="00FF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40" w:rsidRDefault="00A7599A" w:rsidP="00B319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dniu 17 czerwca 2014 r. </w:t>
      </w:r>
      <w:r w:rsidR="004D22CA">
        <w:rPr>
          <w:rFonts w:ascii="Times New Roman" w:hAnsi="Times New Roman"/>
          <w:bCs/>
          <w:sz w:val="24"/>
          <w:szCs w:val="24"/>
        </w:rPr>
        <w:t xml:space="preserve">Wójt Gminy Gostycyn przekazał organowi nadzoru uchwałę Nr XXXVI/316/14 w sprawie przystąpienia do miejscowego planu zagospodarowania przestrzennego w obrębach geodezyjnych Mała Klonia, Wielka Klonia, Przyrowa, Gostycyn w gminie Gostycyn w celu dokonania jej prawidłowości i zgodności </w:t>
      </w:r>
      <w:r w:rsidR="004D22CA">
        <w:rPr>
          <w:rFonts w:ascii="Times New Roman" w:hAnsi="Times New Roman"/>
          <w:bCs/>
          <w:sz w:val="24"/>
          <w:szCs w:val="24"/>
        </w:rPr>
        <w:br/>
        <w:t xml:space="preserve">z przepisami. </w:t>
      </w:r>
      <w:r>
        <w:rPr>
          <w:rFonts w:ascii="Times New Roman" w:hAnsi="Times New Roman"/>
          <w:sz w:val="24"/>
          <w:szCs w:val="24"/>
        </w:rPr>
        <w:t>W wyniku  dokonanej oceny prawidło</w:t>
      </w:r>
      <w:r w:rsidR="004D22CA">
        <w:rPr>
          <w:rFonts w:ascii="Times New Roman" w:hAnsi="Times New Roman"/>
          <w:sz w:val="24"/>
          <w:szCs w:val="24"/>
        </w:rPr>
        <w:t xml:space="preserve">wości i zgodności uchwały </w:t>
      </w:r>
      <w:r>
        <w:rPr>
          <w:rFonts w:ascii="Times New Roman" w:hAnsi="Times New Roman"/>
          <w:sz w:val="24"/>
          <w:szCs w:val="24"/>
        </w:rPr>
        <w:t>organ nadzoru</w:t>
      </w:r>
      <w:r w:rsidR="004D22CA">
        <w:rPr>
          <w:rFonts w:ascii="Times New Roman" w:hAnsi="Times New Roman"/>
          <w:sz w:val="24"/>
          <w:szCs w:val="24"/>
        </w:rPr>
        <w:t xml:space="preserve"> stwierdził, iż załącznik graficzny załączony do przedmiotowej uchwały nie zawiera legendy, która określa granice terenu objętego projektem miejscowego planu zagospodarowania przestrzennego.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98B" w:rsidRPr="00B3198B" w:rsidRDefault="004D22CA" w:rsidP="00B319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związku z powyższym poprawiono załącznik graficzny i zasadnym jest </w:t>
      </w:r>
      <w:r w:rsidR="00C53ED1">
        <w:rPr>
          <w:rFonts w:ascii="Times New Roman" w:hAnsi="Times New Roman"/>
          <w:sz w:val="24"/>
          <w:szCs w:val="24"/>
        </w:rPr>
        <w:t xml:space="preserve">podjęcie niniejszej uchwały zmieniającej </w:t>
      </w:r>
      <w:r w:rsidR="00B3198B">
        <w:rPr>
          <w:rFonts w:ascii="Times New Roman" w:hAnsi="Times New Roman"/>
          <w:sz w:val="24"/>
          <w:szCs w:val="24"/>
        </w:rPr>
        <w:t>uchwał</w:t>
      </w:r>
      <w:r w:rsidR="00C53ED1"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 w:rsidR="00B3198B">
        <w:rPr>
          <w:rFonts w:ascii="Times New Roman" w:hAnsi="Times New Roman"/>
          <w:sz w:val="24"/>
          <w:szCs w:val="24"/>
        </w:rPr>
        <w:t xml:space="preserve"> w sprawie przystąpienia </w:t>
      </w:r>
      <w:r w:rsidR="00B3198B" w:rsidRPr="00B3198B">
        <w:rPr>
          <w:rFonts w:ascii="Times New Roman" w:eastAsia="Times New Roman" w:hAnsi="Times New Roman" w:cs="Times New Roman"/>
          <w:sz w:val="24"/>
          <w:szCs w:val="24"/>
        </w:rPr>
        <w:t>do sporządzenia miejscowego planu zagospodarowania przestrzennego w obrębach geodezyjnych Mała Klonia, Wielka Klonia, Przyrowa, Gostycyn w gminie Gostycyn</w:t>
      </w:r>
      <w:r w:rsidR="00B31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A37" w:rsidRPr="004D22CA" w:rsidRDefault="00FF2A37" w:rsidP="004D22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F2A37" w:rsidRPr="00A80082" w:rsidRDefault="00FF2A37" w:rsidP="004D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A37" w:rsidRPr="00A80082" w:rsidSect="0015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CA" w:rsidRDefault="004D22CA" w:rsidP="00F62E8E">
      <w:pPr>
        <w:spacing w:after="0" w:line="240" w:lineRule="auto"/>
      </w:pPr>
      <w:r>
        <w:separator/>
      </w:r>
    </w:p>
  </w:endnote>
  <w:endnote w:type="continuationSeparator" w:id="0">
    <w:p w:rsidR="004D22CA" w:rsidRDefault="004D22CA" w:rsidP="00F6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CA" w:rsidRDefault="004D22CA" w:rsidP="00F62E8E">
      <w:pPr>
        <w:spacing w:after="0" w:line="240" w:lineRule="auto"/>
      </w:pPr>
      <w:r>
        <w:separator/>
      </w:r>
    </w:p>
  </w:footnote>
  <w:footnote w:type="continuationSeparator" w:id="0">
    <w:p w:rsidR="004D22CA" w:rsidRDefault="004D22CA" w:rsidP="00F62E8E">
      <w:pPr>
        <w:spacing w:after="0" w:line="240" w:lineRule="auto"/>
      </w:pPr>
      <w:r>
        <w:continuationSeparator/>
      </w:r>
    </w:p>
  </w:footnote>
  <w:footnote w:id="1">
    <w:p w:rsidR="004D22CA" w:rsidRPr="00F62E8E" w:rsidRDefault="004D22CA" w:rsidP="00F62E8E">
      <w:pPr>
        <w:pStyle w:val="Tekstprzypisudolnego"/>
        <w:rPr>
          <w:rFonts w:ascii="Times New Roman" w:eastAsiaTheme="minorHAnsi" w:hAnsi="Times New Roman"/>
          <w:lang w:eastAsia="en-US"/>
        </w:rPr>
      </w:pPr>
      <w:r>
        <w:rPr>
          <w:rStyle w:val="Odwoanieprzypisudolnego"/>
        </w:rPr>
        <w:footnoteRef/>
      </w:r>
      <w:r w:rsidRPr="00F62E8E">
        <w:rPr>
          <w:rFonts w:ascii="Times New Roman" w:eastAsiaTheme="minorHAnsi" w:hAnsi="Times New Roman"/>
          <w:lang w:eastAsia="en-US"/>
        </w:rPr>
        <w:t>Zmiany wymienionej ustawy zostały ogłoszone w Dz. U. z 2013 r. poz. 645, 1318, z 2014 r. poz. 379.</w:t>
      </w:r>
    </w:p>
    <w:p w:rsidR="004D22CA" w:rsidRDefault="004D22CA">
      <w:pPr>
        <w:pStyle w:val="Tekstprzypisudolnego"/>
      </w:pPr>
    </w:p>
  </w:footnote>
  <w:footnote w:id="2">
    <w:p w:rsidR="004D22CA" w:rsidRPr="00F62E8E" w:rsidRDefault="004D22CA" w:rsidP="00F62E8E">
      <w:pPr>
        <w:pStyle w:val="Tekstprzypisudolnego"/>
        <w:rPr>
          <w:rFonts w:ascii="Times New Roman" w:eastAsiaTheme="minorHAnsi" w:hAnsi="Times New Roman"/>
          <w:lang w:eastAsia="en-US"/>
        </w:rPr>
      </w:pPr>
      <w:r>
        <w:rPr>
          <w:rStyle w:val="Odwoanieprzypisudolnego"/>
        </w:rPr>
        <w:footnoteRef/>
      </w:r>
      <w:r w:rsidRPr="00F62E8E">
        <w:rPr>
          <w:rFonts w:ascii="Times New Roman" w:eastAsiaTheme="minorHAnsi" w:hAnsi="Times New Roman"/>
          <w:lang w:eastAsia="en-US"/>
        </w:rPr>
        <w:t>Zmiany wymienionej ustawy zostały ogłoszone w Dz. U. z 2012 r. poz. 951 i poz. 1445, z 2013 r. poz. 21, poz. 405, poz. 1238, poz. 1446,  z 2014 r. poz. 379.</w:t>
      </w:r>
    </w:p>
    <w:p w:rsidR="004D22CA" w:rsidRPr="00F62E8E" w:rsidRDefault="004D22CA" w:rsidP="00F62E8E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4D22CA" w:rsidRDefault="004D22C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082"/>
    <w:rsid w:val="001535CD"/>
    <w:rsid w:val="00190C53"/>
    <w:rsid w:val="00257734"/>
    <w:rsid w:val="002B2825"/>
    <w:rsid w:val="00337AAF"/>
    <w:rsid w:val="003D67F2"/>
    <w:rsid w:val="004D22CA"/>
    <w:rsid w:val="004E7763"/>
    <w:rsid w:val="00635D4C"/>
    <w:rsid w:val="00653901"/>
    <w:rsid w:val="00696497"/>
    <w:rsid w:val="00704B40"/>
    <w:rsid w:val="007B7ACD"/>
    <w:rsid w:val="00836B25"/>
    <w:rsid w:val="00A05D4B"/>
    <w:rsid w:val="00A7599A"/>
    <w:rsid w:val="00A80082"/>
    <w:rsid w:val="00AE26C0"/>
    <w:rsid w:val="00AF66EA"/>
    <w:rsid w:val="00B3198B"/>
    <w:rsid w:val="00B659CC"/>
    <w:rsid w:val="00B71B99"/>
    <w:rsid w:val="00BD5520"/>
    <w:rsid w:val="00C06448"/>
    <w:rsid w:val="00C53ED1"/>
    <w:rsid w:val="00F62E8E"/>
    <w:rsid w:val="00F72E8B"/>
    <w:rsid w:val="00FF2A37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2A37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E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2A37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0E14-8FDD-4087-82E4-E7A309C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RENPRO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martynac</dc:creator>
  <cp:lastModifiedBy>Asus</cp:lastModifiedBy>
  <cp:revision>12</cp:revision>
  <cp:lastPrinted>2014-06-04T11:58:00Z</cp:lastPrinted>
  <dcterms:created xsi:type="dcterms:W3CDTF">2014-06-03T12:27:00Z</dcterms:created>
  <dcterms:modified xsi:type="dcterms:W3CDTF">2014-07-22T11:07:00Z</dcterms:modified>
</cp:coreProperties>
</file>